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3ADF4" w14:textId="57C17F0D" w:rsidR="00F7631B" w:rsidRPr="00140C55" w:rsidRDefault="317E8B3A" w:rsidP="052D08E3">
      <w:pPr>
        <w:jc w:val="center"/>
      </w:pPr>
      <w:r>
        <w:rPr>
          <w:noProof/>
        </w:rPr>
        <w:drawing>
          <wp:inline distT="0" distB="0" distL="0" distR="0" wp14:anchorId="2F2E3081" wp14:editId="22C98CC7">
            <wp:extent cx="1838325" cy="857885"/>
            <wp:effectExtent l="0" t="0" r="0" b="0"/>
            <wp:docPr id="411015176" name="Picture 41101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857885"/>
                    </a:xfrm>
                    <a:prstGeom prst="rect">
                      <a:avLst/>
                    </a:prstGeom>
                  </pic:spPr>
                </pic:pic>
              </a:graphicData>
            </a:graphic>
          </wp:inline>
        </w:drawing>
      </w:r>
    </w:p>
    <w:p w14:paraId="012344D2" w14:textId="60B178F8" w:rsidR="00F7631B" w:rsidRPr="00140C55" w:rsidRDefault="0026445F" w:rsidP="052D08E3">
      <w:pPr>
        <w:ind w:left="2880" w:firstLine="720"/>
        <w:rPr>
          <w:b/>
          <w:bCs/>
          <w:color w:val="365F91" w:themeColor="accent1" w:themeShade="BF"/>
          <w:sz w:val="52"/>
          <w:szCs w:val="52"/>
        </w:rPr>
      </w:pPr>
      <w:r w:rsidRPr="052D08E3">
        <w:rPr>
          <w:b/>
          <w:bCs/>
          <w:color w:val="365F91" w:themeColor="accent1" w:themeShade="BF"/>
          <w:sz w:val="52"/>
          <w:szCs w:val="52"/>
        </w:rPr>
        <w:t>Yorkshire Learning Providers</w:t>
      </w:r>
    </w:p>
    <w:p w14:paraId="4113E8D5" w14:textId="6031D8CD" w:rsidR="0026445F" w:rsidRPr="00140C55" w:rsidRDefault="009075D2" w:rsidP="173F66EE">
      <w:pPr>
        <w:jc w:val="center"/>
        <w:rPr>
          <w:b/>
          <w:bCs/>
          <w:color w:val="365F91" w:themeColor="accent1" w:themeShade="BF"/>
          <w:sz w:val="44"/>
          <w:szCs w:val="44"/>
        </w:rPr>
      </w:pPr>
      <w:r w:rsidRPr="74C73033">
        <w:rPr>
          <w:b/>
          <w:bCs/>
          <w:color w:val="365F91" w:themeColor="accent1" w:themeShade="BF"/>
          <w:sz w:val="44"/>
          <w:szCs w:val="44"/>
        </w:rPr>
        <w:t>Business Plan</w:t>
      </w:r>
    </w:p>
    <w:p w14:paraId="078200A2" w14:textId="4E241C53" w:rsidR="009075D2" w:rsidRPr="00140C55" w:rsidRDefault="009075D2" w:rsidP="173F66EE">
      <w:pPr>
        <w:jc w:val="center"/>
        <w:rPr>
          <w:b/>
          <w:bCs/>
          <w:color w:val="365F91" w:themeColor="accent1" w:themeShade="BF"/>
          <w:sz w:val="44"/>
          <w:szCs w:val="44"/>
        </w:rPr>
      </w:pPr>
      <w:r w:rsidRPr="122C805D">
        <w:rPr>
          <w:b/>
          <w:bCs/>
          <w:color w:val="365F91" w:themeColor="accent1" w:themeShade="BF"/>
          <w:sz w:val="44"/>
          <w:szCs w:val="44"/>
        </w:rPr>
        <w:t>20</w:t>
      </w:r>
      <w:r w:rsidR="3101FCA4" w:rsidRPr="122C805D">
        <w:rPr>
          <w:b/>
          <w:bCs/>
          <w:color w:val="365F91" w:themeColor="accent1" w:themeShade="BF"/>
          <w:sz w:val="44"/>
          <w:szCs w:val="44"/>
        </w:rPr>
        <w:t>2</w:t>
      </w:r>
      <w:r w:rsidR="096F67B5" w:rsidRPr="122C805D">
        <w:rPr>
          <w:b/>
          <w:bCs/>
          <w:color w:val="365F91" w:themeColor="accent1" w:themeShade="BF"/>
          <w:sz w:val="44"/>
          <w:szCs w:val="44"/>
        </w:rPr>
        <w:t>5</w:t>
      </w:r>
    </w:p>
    <w:p w14:paraId="51B76F2D" w14:textId="142FF034" w:rsidR="00292B11" w:rsidRDefault="240D9B88" w:rsidP="052D08E3">
      <w:pPr>
        <w:ind w:left="3600"/>
        <w:jc w:val="both"/>
        <w:rPr>
          <w:i/>
          <w:iCs/>
          <w:sz w:val="24"/>
          <w:szCs w:val="24"/>
        </w:rPr>
      </w:pPr>
      <w:r>
        <w:t xml:space="preserve">            </w:t>
      </w:r>
      <w:r w:rsidR="1932CB1A">
        <w:t xml:space="preserve">          </w:t>
      </w:r>
      <w:r>
        <w:t xml:space="preserve">    </w:t>
      </w:r>
      <w:r>
        <w:rPr>
          <w:noProof/>
        </w:rPr>
        <w:drawing>
          <wp:inline distT="0" distB="0" distL="0" distR="0" wp14:anchorId="56E49096" wp14:editId="06C1094E">
            <wp:extent cx="2557987" cy="2214512"/>
            <wp:effectExtent l="0" t="0" r="0" b="0"/>
            <wp:docPr id="745708992"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557987" cy="2214512"/>
                    </a:xfrm>
                    <a:prstGeom prst="rect">
                      <a:avLst/>
                    </a:prstGeom>
                  </pic:spPr>
                </pic:pic>
              </a:graphicData>
            </a:graphic>
          </wp:inline>
        </w:drawing>
      </w:r>
    </w:p>
    <w:p w14:paraId="4BEB87E4" w14:textId="367C9A57" w:rsidR="009075D2" w:rsidRDefault="009075D2" w:rsidP="00292B11">
      <w:pPr>
        <w:jc w:val="both"/>
        <w:rPr>
          <w:i/>
          <w:sz w:val="24"/>
          <w:szCs w:val="24"/>
        </w:rPr>
      </w:pPr>
    </w:p>
    <w:p w14:paraId="413FA7A0" w14:textId="5D0F4CC1" w:rsidR="00FC302C" w:rsidRDefault="00FC302C" w:rsidP="173F66EE">
      <w:pPr>
        <w:jc w:val="both"/>
        <w:rPr>
          <w:i/>
          <w:iCs/>
          <w:sz w:val="24"/>
          <w:szCs w:val="24"/>
        </w:rPr>
      </w:pPr>
    </w:p>
    <w:p w14:paraId="273DB22A" w14:textId="0C9ADC46" w:rsidR="00A141D6" w:rsidRDefault="003F0577" w:rsidP="173F66EE">
      <w:pPr>
        <w:jc w:val="both"/>
        <w:rPr>
          <w:b/>
          <w:bCs/>
          <w:i/>
          <w:iCs/>
          <w:color w:val="1F497D" w:themeColor="text2"/>
          <w:sz w:val="24"/>
          <w:szCs w:val="24"/>
        </w:rPr>
      </w:pPr>
      <w:r w:rsidRPr="173F66EE">
        <w:rPr>
          <w:b/>
          <w:bCs/>
          <w:color w:val="1F497D" w:themeColor="text2"/>
          <w:sz w:val="28"/>
          <w:szCs w:val="28"/>
          <w:u w:val="single"/>
        </w:rPr>
        <w:lastRenderedPageBreak/>
        <w:t>E</w:t>
      </w:r>
      <w:r w:rsidR="005240DB" w:rsidRPr="173F66EE">
        <w:rPr>
          <w:b/>
          <w:bCs/>
          <w:color w:val="1F497D" w:themeColor="text2"/>
          <w:sz w:val="28"/>
          <w:szCs w:val="28"/>
          <w:u w:val="single"/>
        </w:rPr>
        <w:t>xecutive Summary</w:t>
      </w:r>
    </w:p>
    <w:p w14:paraId="1B7DAD99" w14:textId="4EB1ADB0" w:rsidR="00A141D6" w:rsidRDefault="00D7684B" w:rsidP="122C805D">
      <w:pPr>
        <w:jc w:val="both"/>
        <w:rPr>
          <w:b/>
          <w:bCs/>
          <w:i/>
          <w:iCs/>
          <w:color w:val="1F497D" w:themeColor="text2"/>
          <w:sz w:val="24"/>
          <w:szCs w:val="24"/>
        </w:rPr>
      </w:pPr>
      <w:r w:rsidRPr="122C805D">
        <w:rPr>
          <w:sz w:val="24"/>
          <w:szCs w:val="24"/>
        </w:rPr>
        <w:t>202</w:t>
      </w:r>
      <w:r w:rsidR="545F858A" w:rsidRPr="122C805D">
        <w:rPr>
          <w:sz w:val="24"/>
          <w:szCs w:val="24"/>
        </w:rPr>
        <w:t>5</w:t>
      </w:r>
      <w:r w:rsidRPr="122C805D">
        <w:rPr>
          <w:sz w:val="24"/>
          <w:szCs w:val="24"/>
        </w:rPr>
        <w:t xml:space="preserve"> </w:t>
      </w:r>
      <w:r w:rsidR="69275AB8" w:rsidRPr="122C805D">
        <w:rPr>
          <w:sz w:val="24"/>
          <w:szCs w:val="24"/>
        </w:rPr>
        <w:t xml:space="preserve">will </w:t>
      </w:r>
      <w:r w:rsidR="3B5DB032" w:rsidRPr="122C805D">
        <w:rPr>
          <w:sz w:val="24"/>
          <w:szCs w:val="24"/>
        </w:rPr>
        <w:t>be a year of significant change, not only for the FE &amp; Skills Sector but also for Yorkshire Learning Providers.  A year of uncertainty but also opportunity</w:t>
      </w:r>
      <w:r w:rsidR="655011F3" w:rsidRPr="122C805D">
        <w:rPr>
          <w:sz w:val="24"/>
          <w:szCs w:val="24"/>
        </w:rPr>
        <w:t xml:space="preserve"> and a lot of hard work.</w:t>
      </w:r>
      <w:r w:rsidR="3B5DB032" w:rsidRPr="122C805D">
        <w:rPr>
          <w:sz w:val="24"/>
          <w:szCs w:val="24"/>
        </w:rPr>
        <w:t xml:space="preserve"> </w:t>
      </w:r>
      <w:r w:rsidRPr="122C805D">
        <w:rPr>
          <w:sz w:val="24"/>
          <w:szCs w:val="24"/>
        </w:rPr>
        <w:t xml:space="preserve"> </w:t>
      </w:r>
      <w:r w:rsidR="003F0577" w:rsidRPr="122C805D">
        <w:rPr>
          <w:sz w:val="24"/>
          <w:szCs w:val="24"/>
        </w:rPr>
        <w:t xml:space="preserve">The </w:t>
      </w:r>
      <w:r w:rsidR="00A141D6" w:rsidRPr="122C805D">
        <w:rPr>
          <w:sz w:val="24"/>
          <w:szCs w:val="24"/>
        </w:rPr>
        <w:t>B</w:t>
      </w:r>
      <w:r w:rsidR="005240DB" w:rsidRPr="122C805D">
        <w:rPr>
          <w:sz w:val="24"/>
          <w:szCs w:val="24"/>
        </w:rPr>
        <w:t xml:space="preserve">usiness </w:t>
      </w:r>
      <w:r w:rsidR="00A141D6" w:rsidRPr="122C805D">
        <w:rPr>
          <w:sz w:val="24"/>
          <w:szCs w:val="24"/>
        </w:rPr>
        <w:t>P</w:t>
      </w:r>
      <w:r w:rsidR="005240DB" w:rsidRPr="122C805D">
        <w:rPr>
          <w:sz w:val="24"/>
          <w:szCs w:val="24"/>
        </w:rPr>
        <w:t xml:space="preserve">lan </w:t>
      </w:r>
      <w:r w:rsidR="009075D2" w:rsidRPr="122C805D">
        <w:rPr>
          <w:sz w:val="24"/>
          <w:szCs w:val="24"/>
        </w:rPr>
        <w:t xml:space="preserve">identifies the key developments, initiatives, support and strategies planned to further grow and sustain </w:t>
      </w:r>
      <w:r w:rsidR="00942700" w:rsidRPr="122C805D">
        <w:rPr>
          <w:sz w:val="24"/>
          <w:szCs w:val="24"/>
        </w:rPr>
        <w:t>the work of the network</w:t>
      </w:r>
      <w:r w:rsidR="051ED38D" w:rsidRPr="122C805D">
        <w:rPr>
          <w:sz w:val="24"/>
          <w:szCs w:val="24"/>
        </w:rPr>
        <w:t xml:space="preserve"> and future viability of the company</w:t>
      </w:r>
      <w:r w:rsidR="00942700" w:rsidRPr="122C805D">
        <w:rPr>
          <w:sz w:val="24"/>
          <w:szCs w:val="24"/>
        </w:rPr>
        <w:t xml:space="preserve"> to solidify its position as being a key influencer and positive disruptor on behalf of the members we serve.</w:t>
      </w:r>
      <w:r w:rsidR="009075D2" w:rsidRPr="122C805D">
        <w:rPr>
          <w:sz w:val="24"/>
          <w:szCs w:val="24"/>
        </w:rPr>
        <w:t xml:space="preserve">  </w:t>
      </w:r>
      <w:r w:rsidR="005240DB" w:rsidRPr="122C805D">
        <w:rPr>
          <w:sz w:val="24"/>
          <w:szCs w:val="24"/>
        </w:rPr>
        <w:t xml:space="preserve">The </w:t>
      </w:r>
      <w:r w:rsidR="00942700" w:rsidRPr="122C805D">
        <w:rPr>
          <w:sz w:val="24"/>
          <w:szCs w:val="24"/>
        </w:rPr>
        <w:t>company’s vision is;</w:t>
      </w:r>
      <w:r w:rsidR="005240DB" w:rsidRPr="122C805D">
        <w:rPr>
          <w:sz w:val="24"/>
          <w:szCs w:val="24"/>
        </w:rPr>
        <w:t xml:space="preserve"> </w:t>
      </w:r>
      <w:r w:rsidR="00140C55" w:rsidRPr="122C805D">
        <w:rPr>
          <w:b/>
          <w:bCs/>
          <w:i/>
          <w:iCs/>
          <w:color w:val="1F497D" w:themeColor="text2"/>
          <w:sz w:val="24"/>
          <w:szCs w:val="24"/>
        </w:rPr>
        <w:t xml:space="preserve">Yorkshire Learning Providers is a partnership with purpose, dedicated to developing, promoting &amp; enhancing the education &amp; skills landscape across Yorkshire. </w:t>
      </w:r>
    </w:p>
    <w:p w14:paraId="64D87DEC" w14:textId="121E5330" w:rsidR="0040193A" w:rsidRPr="0040193A" w:rsidRDefault="0040193A" w:rsidP="0040193A">
      <w:pPr>
        <w:jc w:val="both"/>
        <w:rPr>
          <w:bCs/>
          <w:iCs/>
          <w:color w:val="1F497D" w:themeColor="text2"/>
          <w:sz w:val="24"/>
          <w:szCs w:val="24"/>
        </w:rPr>
      </w:pPr>
      <w:r w:rsidRPr="0040193A">
        <w:rPr>
          <w:bCs/>
          <w:iCs/>
          <w:color w:val="1F497D" w:themeColor="text2"/>
          <w:sz w:val="24"/>
          <w:szCs w:val="24"/>
        </w:rPr>
        <w:t>Our</w:t>
      </w:r>
      <w:r w:rsidR="00D7684B">
        <w:rPr>
          <w:bCs/>
          <w:iCs/>
          <w:color w:val="1F497D" w:themeColor="text2"/>
          <w:sz w:val="24"/>
          <w:szCs w:val="24"/>
        </w:rPr>
        <w:t xml:space="preserve"> </w:t>
      </w:r>
      <w:r w:rsidRPr="0040193A">
        <w:rPr>
          <w:bCs/>
          <w:iCs/>
          <w:color w:val="1F497D" w:themeColor="text2"/>
          <w:sz w:val="24"/>
          <w:szCs w:val="24"/>
        </w:rPr>
        <w:t xml:space="preserve">core Values include - </w:t>
      </w:r>
    </w:p>
    <w:p w14:paraId="5AF79FB2" w14:textId="77777777" w:rsidR="0040193A" w:rsidRDefault="0040193A" w:rsidP="0040193A">
      <w:pPr>
        <w:jc w:val="both"/>
        <w:rPr>
          <w:sz w:val="24"/>
          <w:szCs w:val="24"/>
        </w:rPr>
      </w:pPr>
      <w:r w:rsidRPr="0040193A">
        <w:rPr>
          <w:b/>
          <w:iCs/>
          <w:color w:val="1F497D" w:themeColor="text2"/>
          <w:sz w:val="24"/>
          <w:szCs w:val="24"/>
        </w:rPr>
        <w:t>Skills development</w:t>
      </w:r>
      <w:r w:rsidRPr="0040193A">
        <w:rPr>
          <w:sz w:val="24"/>
          <w:szCs w:val="24"/>
        </w:rPr>
        <w:t xml:space="preserve"> – dedicated to developing skills provision locally, sub-regional and regional that is responsive, linked to demand and reactive to change </w:t>
      </w:r>
    </w:p>
    <w:p w14:paraId="6835D781" w14:textId="5D65BB26" w:rsidR="0040193A" w:rsidRPr="0040193A" w:rsidRDefault="0040193A" w:rsidP="0040193A">
      <w:pPr>
        <w:jc w:val="both"/>
        <w:rPr>
          <w:sz w:val="24"/>
          <w:szCs w:val="24"/>
        </w:rPr>
      </w:pPr>
      <w:r w:rsidRPr="0040193A">
        <w:rPr>
          <w:b/>
          <w:iCs/>
          <w:color w:val="1F497D" w:themeColor="text2"/>
          <w:sz w:val="24"/>
          <w:szCs w:val="24"/>
        </w:rPr>
        <w:t xml:space="preserve">Accountability </w:t>
      </w:r>
      <w:r w:rsidRPr="0040193A">
        <w:rPr>
          <w:sz w:val="24"/>
          <w:szCs w:val="24"/>
        </w:rPr>
        <w:t xml:space="preserve">– of ourselves, our members, the policy we work to and sector stakeholders and departments Integrity – providing an open, honest and quality service that does not discriminate and supports inclusive learning &amp; </w:t>
      </w:r>
      <w:r w:rsidR="00DD4CF3" w:rsidRPr="0040193A">
        <w:rPr>
          <w:sz w:val="24"/>
          <w:szCs w:val="24"/>
        </w:rPr>
        <w:t>developments.</w:t>
      </w:r>
      <w:r w:rsidRPr="0040193A">
        <w:rPr>
          <w:sz w:val="24"/>
          <w:szCs w:val="24"/>
        </w:rPr>
        <w:t xml:space="preserve"> </w:t>
      </w:r>
    </w:p>
    <w:p w14:paraId="3AEEEA8F" w14:textId="3C8AB6A4" w:rsidR="0040193A" w:rsidRPr="0040193A" w:rsidRDefault="0040193A" w:rsidP="0040193A">
      <w:pPr>
        <w:jc w:val="both"/>
        <w:rPr>
          <w:sz w:val="24"/>
          <w:szCs w:val="24"/>
        </w:rPr>
      </w:pPr>
      <w:r w:rsidRPr="0040193A">
        <w:rPr>
          <w:b/>
          <w:iCs/>
          <w:color w:val="1F497D" w:themeColor="text2"/>
          <w:sz w:val="24"/>
          <w:szCs w:val="24"/>
        </w:rPr>
        <w:t>Innovation</w:t>
      </w:r>
      <w:r w:rsidRPr="0040193A">
        <w:rPr>
          <w:sz w:val="24"/>
          <w:szCs w:val="24"/>
        </w:rPr>
        <w:t xml:space="preserve"> – creating &amp; developing curriculums with members that offers learners an innovative, </w:t>
      </w:r>
      <w:r w:rsidR="009E54EF" w:rsidRPr="0040193A">
        <w:rPr>
          <w:sz w:val="24"/>
          <w:szCs w:val="24"/>
        </w:rPr>
        <w:t>challenging,</w:t>
      </w:r>
      <w:r w:rsidRPr="0040193A">
        <w:rPr>
          <w:sz w:val="24"/>
          <w:szCs w:val="24"/>
        </w:rPr>
        <w:t xml:space="preserve"> and impactful education plus offering our membership services that are unique to us and our </w:t>
      </w:r>
      <w:r w:rsidR="00A35500" w:rsidRPr="0040193A">
        <w:rPr>
          <w:sz w:val="24"/>
          <w:szCs w:val="24"/>
        </w:rPr>
        <w:t>region.</w:t>
      </w:r>
      <w:r w:rsidRPr="0040193A">
        <w:rPr>
          <w:sz w:val="24"/>
          <w:szCs w:val="24"/>
        </w:rPr>
        <w:t xml:space="preserve"> </w:t>
      </w:r>
    </w:p>
    <w:p w14:paraId="4A8F26EB" w14:textId="3CC24341" w:rsidR="0040193A" w:rsidRPr="0040193A" w:rsidRDefault="0040193A" w:rsidP="0040193A">
      <w:pPr>
        <w:jc w:val="both"/>
        <w:rPr>
          <w:sz w:val="24"/>
          <w:szCs w:val="24"/>
        </w:rPr>
      </w:pPr>
      <w:r w:rsidRPr="0040193A">
        <w:rPr>
          <w:b/>
          <w:iCs/>
          <w:color w:val="1F497D" w:themeColor="text2"/>
          <w:sz w:val="24"/>
          <w:szCs w:val="24"/>
        </w:rPr>
        <w:t>Celebration</w:t>
      </w:r>
      <w:r w:rsidRPr="0040193A">
        <w:rPr>
          <w:sz w:val="24"/>
          <w:szCs w:val="24"/>
        </w:rPr>
        <w:t xml:space="preserve"> –celebrate our members wins and achievements and we promise to always make our work positive, uplifting and fun</w:t>
      </w:r>
    </w:p>
    <w:p w14:paraId="4B8C436B" w14:textId="51745CC3" w:rsidR="0040193A" w:rsidRPr="00A141D6" w:rsidRDefault="0040193A" w:rsidP="0040193A">
      <w:pPr>
        <w:jc w:val="both"/>
        <w:rPr>
          <w:sz w:val="24"/>
          <w:szCs w:val="24"/>
        </w:rPr>
      </w:pPr>
      <w:r w:rsidRPr="0040193A">
        <w:rPr>
          <w:b/>
          <w:iCs/>
          <w:color w:val="1F497D" w:themeColor="text2"/>
          <w:sz w:val="24"/>
          <w:szCs w:val="24"/>
        </w:rPr>
        <w:t>Empathy</w:t>
      </w:r>
      <w:r w:rsidRPr="0040193A">
        <w:rPr>
          <w:sz w:val="24"/>
          <w:szCs w:val="24"/>
        </w:rPr>
        <w:t xml:space="preserve"> – we will have empathy &amp; understanding for the hard work and sometimes uniquely </w:t>
      </w:r>
      <w:r w:rsidR="00CB264D">
        <w:rPr>
          <w:sz w:val="24"/>
          <w:szCs w:val="24"/>
        </w:rPr>
        <w:t xml:space="preserve">challenging </w:t>
      </w:r>
      <w:r w:rsidRPr="0040193A">
        <w:rPr>
          <w:sz w:val="24"/>
          <w:szCs w:val="24"/>
        </w:rPr>
        <w:t xml:space="preserve">sector we work in and promise to listen, learn and share between </w:t>
      </w:r>
      <w:r w:rsidR="00A35500" w:rsidRPr="0040193A">
        <w:rPr>
          <w:sz w:val="24"/>
          <w:szCs w:val="24"/>
        </w:rPr>
        <w:t>us.</w:t>
      </w:r>
    </w:p>
    <w:p w14:paraId="19D6579E" w14:textId="2266472E" w:rsidR="00230ACD" w:rsidRDefault="00230ACD" w:rsidP="122C805D">
      <w:pPr>
        <w:jc w:val="both"/>
        <w:rPr>
          <w:sz w:val="24"/>
          <w:szCs w:val="24"/>
        </w:rPr>
      </w:pPr>
      <w:r w:rsidRPr="122C805D">
        <w:rPr>
          <w:sz w:val="24"/>
          <w:szCs w:val="24"/>
        </w:rPr>
        <w:t>W</w:t>
      </w:r>
      <w:r w:rsidR="00C407E3" w:rsidRPr="122C805D">
        <w:rPr>
          <w:sz w:val="24"/>
          <w:szCs w:val="24"/>
        </w:rPr>
        <w:t>e</w:t>
      </w:r>
      <w:r w:rsidRPr="122C805D">
        <w:rPr>
          <w:sz w:val="24"/>
          <w:szCs w:val="24"/>
        </w:rPr>
        <w:t xml:space="preserve"> will continue to strengthen and grow Membership Services </w:t>
      </w:r>
      <w:r w:rsidR="00D7684B" w:rsidRPr="122C805D">
        <w:rPr>
          <w:sz w:val="24"/>
          <w:szCs w:val="24"/>
        </w:rPr>
        <w:t>of</w:t>
      </w:r>
      <w:r w:rsidRPr="122C805D">
        <w:rPr>
          <w:sz w:val="24"/>
          <w:szCs w:val="24"/>
        </w:rPr>
        <w:t xml:space="preserve"> </w:t>
      </w:r>
      <w:r w:rsidRPr="122C805D">
        <w:rPr>
          <w:b/>
          <w:bCs/>
          <w:i/>
          <w:iCs/>
          <w:color w:val="1F497D" w:themeColor="text2"/>
          <w:sz w:val="24"/>
          <w:szCs w:val="24"/>
        </w:rPr>
        <w:t>The Network</w:t>
      </w:r>
      <w:r w:rsidRPr="122C805D">
        <w:rPr>
          <w:sz w:val="24"/>
          <w:szCs w:val="24"/>
        </w:rPr>
        <w:t xml:space="preserve"> to ensure </w:t>
      </w:r>
      <w:r w:rsidR="00C407E3" w:rsidRPr="122C805D">
        <w:rPr>
          <w:sz w:val="24"/>
          <w:szCs w:val="24"/>
        </w:rPr>
        <w:t>we are</w:t>
      </w:r>
      <w:r w:rsidRPr="122C805D">
        <w:rPr>
          <w:sz w:val="24"/>
          <w:szCs w:val="24"/>
        </w:rPr>
        <w:t xml:space="preserve"> the key representative body of training organisations across</w:t>
      </w:r>
      <w:r w:rsidR="00942700" w:rsidRPr="122C805D">
        <w:rPr>
          <w:sz w:val="24"/>
          <w:szCs w:val="24"/>
        </w:rPr>
        <w:t xml:space="preserve"> the </w:t>
      </w:r>
      <w:r w:rsidR="00C407E3" w:rsidRPr="122C805D">
        <w:rPr>
          <w:sz w:val="24"/>
          <w:szCs w:val="24"/>
        </w:rPr>
        <w:t>Y&amp;H region</w:t>
      </w:r>
      <w:r w:rsidR="00942700" w:rsidRPr="122C805D">
        <w:rPr>
          <w:sz w:val="24"/>
          <w:szCs w:val="24"/>
        </w:rPr>
        <w:t xml:space="preserve"> for post-16 education and skills</w:t>
      </w:r>
      <w:r w:rsidRPr="122C805D">
        <w:rPr>
          <w:sz w:val="24"/>
          <w:szCs w:val="24"/>
        </w:rPr>
        <w:t>.</w:t>
      </w:r>
      <w:r w:rsidR="00C407E3" w:rsidRPr="122C805D">
        <w:rPr>
          <w:sz w:val="24"/>
          <w:szCs w:val="24"/>
        </w:rPr>
        <w:t xml:space="preserve">  </w:t>
      </w:r>
      <w:r w:rsidRPr="122C805D">
        <w:rPr>
          <w:sz w:val="24"/>
          <w:szCs w:val="24"/>
        </w:rPr>
        <w:t xml:space="preserve">This includes </w:t>
      </w:r>
      <w:r w:rsidR="00C407E3" w:rsidRPr="122C805D">
        <w:rPr>
          <w:sz w:val="24"/>
          <w:szCs w:val="24"/>
        </w:rPr>
        <w:t xml:space="preserve">further development of </w:t>
      </w:r>
      <w:r w:rsidR="00942700" w:rsidRPr="122C805D">
        <w:rPr>
          <w:sz w:val="24"/>
          <w:szCs w:val="24"/>
        </w:rPr>
        <w:t>the</w:t>
      </w:r>
      <w:r w:rsidR="00C407E3" w:rsidRPr="122C805D">
        <w:rPr>
          <w:sz w:val="24"/>
          <w:szCs w:val="24"/>
        </w:rPr>
        <w:t xml:space="preserve"> network </w:t>
      </w:r>
      <w:r w:rsidR="00942700" w:rsidRPr="122C805D">
        <w:rPr>
          <w:sz w:val="24"/>
          <w:szCs w:val="24"/>
        </w:rPr>
        <w:t xml:space="preserve">represented and engagement across YNY, HEY &amp; SY </w:t>
      </w:r>
      <w:r w:rsidR="00C407E3" w:rsidRPr="122C805D">
        <w:rPr>
          <w:sz w:val="24"/>
          <w:szCs w:val="24"/>
        </w:rPr>
        <w:t xml:space="preserve">as the key voice for Apprenticeships &amp; skills, along with continuing to support the activities of </w:t>
      </w:r>
      <w:r w:rsidRPr="122C805D">
        <w:rPr>
          <w:sz w:val="24"/>
          <w:szCs w:val="24"/>
        </w:rPr>
        <w:t>the Northern Skills Network.  W</w:t>
      </w:r>
      <w:r w:rsidR="00C407E3" w:rsidRPr="122C805D">
        <w:rPr>
          <w:sz w:val="24"/>
          <w:szCs w:val="24"/>
        </w:rPr>
        <w:t xml:space="preserve">e </w:t>
      </w:r>
      <w:r w:rsidRPr="122C805D">
        <w:rPr>
          <w:sz w:val="24"/>
          <w:szCs w:val="24"/>
        </w:rPr>
        <w:t>will continue to be a key influencer and board member within the NSN</w:t>
      </w:r>
      <w:r w:rsidR="00D7684B" w:rsidRPr="122C805D">
        <w:rPr>
          <w:sz w:val="24"/>
          <w:szCs w:val="24"/>
        </w:rPr>
        <w:t xml:space="preserve">. As well as continuing the co-chair role for the network </w:t>
      </w:r>
      <w:r w:rsidR="00942700" w:rsidRPr="122C805D">
        <w:rPr>
          <w:sz w:val="24"/>
          <w:szCs w:val="24"/>
        </w:rPr>
        <w:t>to ensure further impact &amp; reach of northern networks and their members</w:t>
      </w:r>
      <w:r w:rsidRPr="122C805D">
        <w:rPr>
          <w:sz w:val="24"/>
          <w:szCs w:val="24"/>
        </w:rPr>
        <w:t>.</w:t>
      </w:r>
      <w:r w:rsidR="00C407E3" w:rsidRPr="122C805D">
        <w:rPr>
          <w:sz w:val="24"/>
          <w:szCs w:val="24"/>
        </w:rPr>
        <w:t xml:space="preserve">  </w:t>
      </w:r>
    </w:p>
    <w:p w14:paraId="147937CD" w14:textId="45298D3D" w:rsidR="00230ACD" w:rsidRDefault="00C407E3" w:rsidP="00230ACD">
      <w:pPr>
        <w:jc w:val="both"/>
        <w:rPr>
          <w:sz w:val="24"/>
          <w:szCs w:val="24"/>
        </w:rPr>
      </w:pPr>
      <w:r w:rsidRPr="122C805D">
        <w:rPr>
          <w:sz w:val="24"/>
          <w:szCs w:val="24"/>
        </w:rPr>
        <w:lastRenderedPageBreak/>
        <w:t xml:space="preserve">We will be supporting </w:t>
      </w:r>
      <w:r w:rsidR="00942700" w:rsidRPr="122C805D">
        <w:rPr>
          <w:sz w:val="24"/>
          <w:szCs w:val="24"/>
        </w:rPr>
        <w:t>the YNY region a</w:t>
      </w:r>
      <w:r w:rsidR="2E009787" w:rsidRPr="122C805D">
        <w:rPr>
          <w:sz w:val="24"/>
          <w:szCs w:val="24"/>
        </w:rPr>
        <w:t>s</w:t>
      </w:r>
      <w:r w:rsidR="24365E76" w:rsidRPr="122C805D">
        <w:rPr>
          <w:sz w:val="24"/>
          <w:szCs w:val="24"/>
        </w:rPr>
        <w:t xml:space="preserve"> </w:t>
      </w:r>
      <w:r w:rsidR="2E009787" w:rsidRPr="122C805D">
        <w:rPr>
          <w:sz w:val="24"/>
          <w:szCs w:val="24"/>
        </w:rPr>
        <w:t>they navigate their</w:t>
      </w:r>
      <w:r w:rsidR="00942700" w:rsidRPr="122C805D">
        <w:rPr>
          <w:sz w:val="24"/>
          <w:szCs w:val="24"/>
        </w:rPr>
        <w:t xml:space="preserve"> devolution</w:t>
      </w:r>
      <w:r w:rsidR="154D1D09" w:rsidRPr="122C805D">
        <w:rPr>
          <w:sz w:val="24"/>
          <w:szCs w:val="24"/>
        </w:rPr>
        <w:t xml:space="preserve"> </w:t>
      </w:r>
      <w:r w:rsidR="24546829" w:rsidRPr="122C805D">
        <w:rPr>
          <w:sz w:val="24"/>
          <w:szCs w:val="24"/>
        </w:rPr>
        <w:t xml:space="preserve">deal and budgets, with an aim to not only be a key strategic and influential partner on best ways to spend and allocate devolved budgets, but also gain funding stream for YLP to manage. </w:t>
      </w:r>
      <w:r w:rsidR="154D1D09" w:rsidRPr="122C805D">
        <w:rPr>
          <w:sz w:val="24"/>
          <w:szCs w:val="24"/>
        </w:rPr>
        <w:t xml:space="preserve">  We will continue to support </w:t>
      </w:r>
      <w:r w:rsidR="00D7684B" w:rsidRPr="122C805D">
        <w:rPr>
          <w:sz w:val="24"/>
          <w:szCs w:val="24"/>
        </w:rPr>
        <w:t>the roll out of the developing offer under</w:t>
      </w:r>
      <w:r w:rsidR="00FA4599" w:rsidRPr="122C805D">
        <w:rPr>
          <w:sz w:val="24"/>
          <w:szCs w:val="24"/>
        </w:rPr>
        <w:t xml:space="preserve"> UKSPF </w:t>
      </w:r>
      <w:r w:rsidR="76CDE0AC" w:rsidRPr="122C805D">
        <w:rPr>
          <w:sz w:val="24"/>
          <w:szCs w:val="24"/>
        </w:rPr>
        <w:t>in</w:t>
      </w:r>
      <w:r w:rsidR="484357E7" w:rsidRPr="122C805D">
        <w:rPr>
          <w:sz w:val="24"/>
          <w:szCs w:val="24"/>
        </w:rPr>
        <w:t xml:space="preserve"> </w:t>
      </w:r>
      <w:r w:rsidR="76CDE0AC" w:rsidRPr="122C805D">
        <w:rPr>
          <w:sz w:val="24"/>
          <w:szCs w:val="24"/>
        </w:rPr>
        <w:t xml:space="preserve">YNY, </w:t>
      </w:r>
      <w:r w:rsidR="00FA4599" w:rsidRPr="122C805D">
        <w:rPr>
          <w:sz w:val="24"/>
          <w:szCs w:val="24"/>
        </w:rPr>
        <w:t>ensuring our members have opportunity &amp; engagement with policy, procurement &amp; delivery.</w:t>
      </w:r>
      <w:r w:rsidR="00942700" w:rsidRPr="122C805D">
        <w:rPr>
          <w:sz w:val="24"/>
          <w:szCs w:val="24"/>
        </w:rPr>
        <w:t xml:space="preserve"> </w:t>
      </w:r>
      <w:r w:rsidRPr="122C805D">
        <w:rPr>
          <w:sz w:val="24"/>
          <w:szCs w:val="24"/>
        </w:rPr>
        <w:t xml:space="preserve"> </w:t>
      </w:r>
      <w:r w:rsidR="009D5FD0" w:rsidRPr="122C805D">
        <w:rPr>
          <w:sz w:val="24"/>
          <w:szCs w:val="24"/>
        </w:rPr>
        <w:t xml:space="preserve"> We will continue to engage with WNY Chamber of commerce &amp; provide insight to their leadership group on skills &amp; apprenticeships, as well as supporting the chambers response to local skills improvement plans.   </w:t>
      </w:r>
      <w:r w:rsidR="00D7684B" w:rsidRPr="122C805D">
        <w:rPr>
          <w:sz w:val="24"/>
          <w:szCs w:val="24"/>
        </w:rPr>
        <w:t xml:space="preserve">We are a board member of both the West Yorkshire &amp; North Yorkshire </w:t>
      </w:r>
      <w:r w:rsidR="5218B9D1" w:rsidRPr="122C805D">
        <w:rPr>
          <w:sz w:val="24"/>
          <w:szCs w:val="24"/>
        </w:rPr>
        <w:t xml:space="preserve">LSIP </w:t>
      </w:r>
      <w:r w:rsidR="00D7684B" w:rsidRPr="122C805D">
        <w:rPr>
          <w:sz w:val="24"/>
          <w:szCs w:val="24"/>
        </w:rPr>
        <w:t>boards</w:t>
      </w:r>
      <w:r w:rsidR="00261299" w:rsidRPr="122C805D">
        <w:rPr>
          <w:sz w:val="24"/>
          <w:szCs w:val="24"/>
        </w:rPr>
        <w:t xml:space="preserve">.  We will also continue to grow our membership and representation across South Yorkshire &amp; HEY area.  We will contact every member to gain their insight into our services &amp; performances in order to improve the network, retain members and gain new members and partners </w:t>
      </w:r>
      <w:r w:rsidR="3F52D40B" w:rsidRPr="122C805D">
        <w:rPr>
          <w:sz w:val="24"/>
          <w:szCs w:val="24"/>
        </w:rPr>
        <w:t>and will return to offering an associate member opportunity to support the Yorkshire Apprenticeship Service (YAS) we launched in 2023.  We have plans for the next evolution of the YAS to make it as interactive and accessible as possible and grow the</w:t>
      </w:r>
      <w:r w:rsidR="7A05816E" w:rsidRPr="122C805D">
        <w:rPr>
          <w:sz w:val="24"/>
          <w:szCs w:val="24"/>
        </w:rPr>
        <w:t xml:space="preserve"> number of engagements with businesses through the service.  </w:t>
      </w:r>
    </w:p>
    <w:p w14:paraId="1B4208E1" w14:textId="4385683B" w:rsidR="00230ACD" w:rsidRDefault="00C407E3" w:rsidP="00230ACD">
      <w:pPr>
        <w:jc w:val="both"/>
        <w:rPr>
          <w:sz w:val="24"/>
          <w:szCs w:val="24"/>
        </w:rPr>
      </w:pPr>
      <w:r w:rsidRPr="122C805D">
        <w:rPr>
          <w:sz w:val="24"/>
          <w:szCs w:val="24"/>
        </w:rPr>
        <w:t>We</w:t>
      </w:r>
      <w:r w:rsidR="00230ACD" w:rsidRPr="122C805D">
        <w:rPr>
          <w:sz w:val="24"/>
          <w:szCs w:val="24"/>
        </w:rPr>
        <w:t xml:space="preserve"> will continue to develop the </w:t>
      </w:r>
      <w:r w:rsidR="00230ACD" w:rsidRPr="122C805D">
        <w:rPr>
          <w:b/>
          <w:bCs/>
          <w:i/>
          <w:iCs/>
          <w:color w:val="1F497D" w:themeColor="text2"/>
          <w:sz w:val="24"/>
          <w:szCs w:val="24"/>
        </w:rPr>
        <w:t>Contracts</w:t>
      </w:r>
      <w:r w:rsidR="00FA4599" w:rsidRPr="122C805D">
        <w:rPr>
          <w:b/>
          <w:bCs/>
          <w:i/>
          <w:iCs/>
          <w:color w:val="1F497D" w:themeColor="text2"/>
          <w:sz w:val="24"/>
          <w:szCs w:val="24"/>
        </w:rPr>
        <w:t>, research</w:t>
      </w:r>
      <w:r w:rsidR="00230ACD" w:rsidRPr="122C805D">
        <w:rPr>
          <w:b/>
          <w:bCs/>
          <w:i/>
          <w:iCs/>
          <w:color w:val="1F497D" w:themeColor="text2"/>
          <w:sz w:val="24"/>
          <w:szCs w:val="24"/>
        </w:rPr>
        <w:t xml:space="preserve"> &amp; </w:t>
      </w:r>
      <w:r w:rsidR="009D5FD0" w:rsidRPr="122C805D">
        <w:rPr>
          <w:b/>
          <w:bCs/>
          <w:i/>
          <w:iCs/>
          <w:color w:val="1F497D" w:themeColor="text2"/>
          <w:sz w:val="24"/>
          <w:szCs w:val="24"/>
        </w:rPr>
        <w:t>projects</w:t>
      </w:r>
      <w:r w:rsidR="00230ACD" w:rsidRPr="122C805D">
        <w:rPr>
          <w:b/>
          <w:bCs/>
          <w:i/>
          <w:iCs/>
          <w:color w:val="1F497D" w:themeColor="text2"/>
          <w:sz w:val="24"/>
          <w:szCs w:val="24"/>
        </w:rPr>
        <w:t xml:space="preserve"> function</w:t>
      </w:r>
      <w:r w:rsidR="00230ACD" w:rsidRPr="122C805D">
        <w:rPr>
          <w:sz w:val="24"/>
          <w:szCs w:val="24"/>
        </w:rPr>
        <w:t xml:space="preserve">, </w:t>
      </w:r>
      <w:r w:rsidR="00FA4599" w:rsidRPr="122C805D">
        <w:rPr>
          <w:sz w:val="24"/>
          <w:szCs w:val="24"/>
        </w:rPr>
        <w:t xml:space="preserve">identifying opportunities for improvements or enhancements to the skills system locally. </w:t>
      </w:r>
      <w:r w:rsidRPr="122C805D">
        <w:rPr>
          <w:sz w:val="24"/>
          <w:szCs w:val="24"/>
        </w:rPr>
        <w:t xml:space="preserve"> </w:t>
      </w:r>
      <w:r w:rsidR="006648B2" w:rsidRPr="122C805D">
        <w:rPr>
          <w:sz w:val="24"/>
          <w:szCs w:val="24"/>
        </w:rPr>
        <w:t xml:space="preserve">In West Yorkshire we </w:t>
      </w:r>
      <w:r w:rsidR="00230ACD" w:rsidRPr="122C805D">
        <w:rPr>
          <w:sz w:val="24"/>
          <w:szCs w:val="24"/>
        </w:rPr>
        <w:t xml:space="preserve">will continue to deliver </w:t>
      </w:r>
      <w:r w:rsidR="006648B2" w:rsidRPr="122C805D">
        <w:rPr>
          <w:sz w:val="24"/>
          <w:szCs w:val="24"/>
        </w:rPr>
        <w:t xml:space="preserve">contractual </w:t>
      </w:r>
      <w:r w:rsidR="00230ACD" w:rsidRPr="122C805D">
        <w:rPr>
          <w:sz w:val="24"/>
          <w:szCs w:val="24"/>
        </w:rPr>
        <w:t>interventions under the Apprenticeship Support &amp; Knowledge in schools Programme</w:t>
      </w:r>
      <w:r w:rsidR="006648B2" w:rsidRPr="122C805D">
        <w:rPr>
          <w:sz w:val="24"/>
          <w:szCs w:val="24"/>
        </w:rPr>
        <w:t xml:space="preserve"> (ASK)</w:t>
      </w:r>
      <w:r w:rsidR="7010119B" w:rsidRPr="122C805D">
        <w:rPr>
          <w:sz w:val="24"/>
          <w:szCs w:val="24"/>
        </w:rPr>
        <w:t>, which has recently been extended to September 2025</w:t>
      </w:r>
      <w:r w:rsidR="7A3F8BA3" w:rsidRPr="122C805D">
        <w:rPr>
          <w:sz w:val="24"/>
          <w:szCs w:val="24"/>
        </w:rPr>
        <w:t xml:space="preserve">, however the future of ASK is not known at this stage.  We are </w:t>
      </w:r>
      <w:r w:rsidR="3C8625BB" w:rsidRPr="122C805D">
        <w:rPr>
          <w:sz w:val="24"/>
          <w:szCs w:val="24"/>
        </w:rPr>
        <w:t>committed</w:t>
      </w:r>
      <w:r w:rsidR="7A3F8BA3" w:rsidRPr="122C805D">
        <w:rPr>
          <w:sz w:val="24"/>
          <w:szCs w:val="24"/>
        </w:rPr>
        <w:t xml:space="preserve"> to </w:t>
      </w:r>
      <w:r w:rsidR="4546FF7D" w:rsidRPr="122C805D">
        <w:rPr>
          <w:sz w:val="24"/>
          <w:szCs w:val="24"/>
        </w:rPr>
        <w:t>continue</w:t>
      </w:r>
      <w:r w:rsidR="7A3F8BA3" w:rsidRPr="122C805D">
        <w:rPr>
          <w:sz w:val="24"/>
          <w:szCs w:val="24"/>
        </w:rPr>
        <w:t xml:space="preserve"> working with </w:t>
      </w:r>
      <w:r w:rsidR="065A5C7E" w:rsidRPr="122C805D">
        <w:rPr>
          <w:sz w:val="24"/>
          <w:szCs w:val="24"/>
        </w:rPr>
        <w:t>schools</w:t>
      </w:r>
      <w:r w:rsidR="7A3F8BA3" w:rsidRPr="122C805D">
        <w:rPr>
          <w:sz w:val="24"/>
          <w:szCs w:val="24"/>
        </w:rPr>
        <w:t xml:space="preserve"> across West </w:t>
      </w:r>
      <w:r w:rsidR="05912394" w:rsidRPr="122C805D">
        <w:rPr>
          <w:sz w:val="24"/>
          <w:szCs w:val="24"/>
        </w:rPr>
        <w:t>Yorkshire</w:t>
      </w:r>
      <w:r w:rsidR="7A3F8BA3" w:rsidRPr="122C805D">
        <w:rPr>
          <w:sz w:val="24"/>
          <w:szCs w:val="24"/>
        </w:rPr>
        <w:t xml:space="preserve"> and will position ourselves as a key </w:t>
      </w:r>
      <w:r w:rsidR="7979023B" w:rsidRPr="122C805D">
        <w:rPr>
          <w:sz w:val="24"/>
          <w:szCs w:val="24"/>
        </w:rPr>
        <w:t>engagement</w:t>
      </w:r>
      <w:r w:rsidR="7A3F8BA3" w:rsidRPr="122C805D">
        <w:rPr>
          <w:sz w:val="24"/>
          <w:szCs w:val="24"/>
        </w:rPr>
        <w:t xml:space="preserve"> </w:t>
      </w:r>
      <w:r w:rsidR="78BBA4B8" w:rsidRPr="122C805D">
        <w:rPr>
          <w:sz w:val="24"/>
          <w:szCs w:val="24"/>
        </w:rPr>
        <w:t>partner</w:t>
      </w:r>
      <w:r w:rsidR="7A3F8BA3" w:rsidRPr="122C805D">
        <w:rPr>
          <w:sz w:val="24"/>
          <w:szCs w:val="24"/>
        </w:rPr>
        <w:t xml:space="preserve"> for </w:t>
      </w:r>
      <w:r w:rsidR="5F47D78D" w:rsidRPr="122C805D">
        <w:rPr>
          <w:sz w:val="24"/>
          <w:szCs w:val="24"/>
        </w:rPr>
        <w:t>schools with</w:t>
      </w:r>
      <w:r w:rsidR="7A3F8BA3" w:rsidRPr="122C805D">
        <w:rPr>
          <w:sz w:val="24"/>
          <w:szCs w:val="24"/>
        </w:rPr>
        <w:t xml:space="preserve"> </w:t>
      </w:r>
      <w:r w:rsidR="4754F576" w:rsidRPr="122C805D">
        <w:rPr>
          <w:sz w:val="24"/>
          <w:szCs w:val="24"/>
        </w:rPr>
        <w:t>the</w:t>
      </w:r>
      <w:r w:rsidR="7A3F8BA3" w:rsidRPr="122C805D">
        <w:rPr>
          <w:sz w:val="24"/>
          <w:szCs w:val="24"/>
        </w:rPr>
        <w:t xml:space="preserve"> WY </w:t>
      </w:r>
      <w:r w:rsidR="6CBC4D8B" w:rsidRPr="122C805D">
        <w:rPr>
          <w:sz w:val="24"/>
          <w:szCs w:val="24"/>
        </w:rPr>
        <w:t>combined</w:t>
      </w:r>
      <w:r w:rsidR="7A3F8BA3" w:rsidRPr="122C805D">
        <w:rPr>
          <w:sz w:val="24"/>
          <w:szCs w:val="24"/>
        </w:rPr>
        <w:t xml:space="preserve"> </w:t>
      </w:r>
      <w:r w:rsidR="793F7764" w:rsidRPr="122C805D">
        <w:rPr>
          <w:sz w:val="24"/>
          <w:szCs w:val="24"/>
        </w:rPr>
        <w:t>authority</w:t>
      </w:r>
      <w:r w:rsidR="7A3F8BA3" w:rsidRPr="122C805D">
        <w:rPr>
          <w:sz w:val="24"/>
          <w:szCs w:val="24"/>
        </w:rPr>
        <w:t xml:space="preserve">. </w:t>
      </w:r>
      <w:r w:rsidR="00314E65" w:rsidRPr="122C805D">
        <w:rPr>
          <w:sz w:val="24"/>
          <w:szCs w:val="24"/>
        </w:rPr>
        <w:t xml:space="preserve"> </w:t>
      </w:r>
      <w:r w:rsidR="006648B2" w:rsidRPr="122C805D">
        <w:rPr>
          <w:sz w:val="24"/>
          <w:szCs w:val="24"/>
        </w:rPr>
        <w:t xml:space="preserve">A key priority of </w:t>
      </w:r>
      <w:r w:rsidR="00D7684B" w:rsidRPr="122C805D">
        <w:rPr>
          <w:sz w:val="24"/>
          <w:szCs w:val="24"/>
        </w:rPr>
        <w:t>202</w:t>
      </w:r>
      <w:r w:rsidR="4042E8AA" w:rsidRPr="122C805D">
        <w:rPr>
          <w:sz w:val="24"/>
          <w:szCs w:val="24"/>
        </w:rPr>
        <w:t xml:space="preserve">5 </w:t>
      </w:r>
      <w:r w:rsidR="006648B2" w:rsidRPr="122C805D">
        <w:rPr>
          <w:sz w:val="24"/>
          <w:szCs w:val="24"/>
        </w:rPr>
        <w:t xml:space="preserve">will be the </w:t>
      </w:r>
      <w:r w:rsidR="00D7684B" w:rsidRPr="122C805D">
        <w:rPr>
          <w:sz w:val="24"/>
          <w:szCs w:val="24"/>
        </w:rPr>
        <w:t xml:space="preserve">ongoing </w:t>
      </w:r>
      <w:r w:rsidR="5BAB7EDA" w:rsidRPr="122C805D">
        <w:rPr>
          <w:sz w:val="24"/>
          <w:szCs w:val="24"/>
        </w:rPr>
        <w:t xml:space="preserve">delivery and conclusion </w:t>
      </w:r>
      <w:r w:rsidR="006648B2" w:rsidRPr="122C805D">
        <w:rPr>
          <w:sz w:val="24"/>
          <w:szCs w:val="24"/>
        </w:rPr>
        <w:t>of the WY Skills Connect programme for Health &amp; Social Care and</w:t>
      </w:r>
      <w:r w:rsidR="3D4CFF4C" w:rsidRPr="122C805D">
        <w:rPr>
          <w:sz w:val="24"/>
          <w:szCs w:val="24"/>
        </w:rPr>
        <w:t xml:space="preserve"> meetings successful contract targets to its conclusion in </w:t>
      </w:r>
      <w:r w:rsidR="5F9E9615" w:rsidRPr="122C805D">
        <w:rPr>
          <w:sz w:val="24"/>
          <w:szCs w:val="24"/>
        </w:rPr>
        <w:t>July</w:t>
      </w:r>
      <w:r w:rsidR="006648B2" w:rsidRPr="122C805D">
        <w:rPr>
          <w:sz w:val="24"/>
          <w:szCs w:val="24"/>
        </w:rPr>
        <w:t xml:space="preserve"> </w:t>
      </w:r>
      <w:r w:rsidR="5F9E9615" w:rsidRPr="122C805D">
        <w:rPr>
          <w:sz w:val="24"/>
          <w:szCs w:val="24"/>
        </w:rPr>
        <w:t xml:space="preserve">2025. </w:t>
      </w:r>
      <w:r w:rsidR="4503253C" w:rsidRPr="122C805D">
        <w:rPr>
          <w:sz w:val="24"/>
          <w:szCs w:val="24"/>
        </w:rPr>
        <w:t xml:space="preserve"> As all our current contracts conclude at different stages throughout 2025, the most important priorioty is to identify new funding streams, opportunities and </w:t>
      </w:r>
      <w:r w:rsidR="07F6328F" w:rsidRPr="122C805D">
        <w:rPr>
          <w:sz w:val="24"/>
          <w:szCs w:val="24"/>
        </w:rPr>
        <w:t>commissioned</w:t>
      </w:r>
      <w:r w:rsidR="4503253C" w:rsidRPr="122C805D">
        <w:rPr>
          <w:sz w:val="24"/>
          <w:szCs w:val="24"/>
        </w:rPr>
        <w:t xml:space="preserve"> </w:t>
      </w:r>
      <w:r w:rsidR="4F15BD00" w:rsidRPr="122C805D">
        <w:rPr>
          <w:sz w:val="24"/>
          <w:szCs w:val="24"/>
        </w:rPr>
        <w:t>activity</w:t>
      </w:r>
      <w:r w:rsidR="4503253C" w:rsidRPr="122C805D">
        <w:rPr>
          <w:sz w:val="24"/>
          <w:szCs w:val="24"/>
        </w:rPr>
        <w:t xml:space="preserve"> to support </w:t>
      </w:r>
      <w:r w:rsidR="3EA78584" w:rsidRPr="122C805D">
        <w:rPr>
          <w:sz w:val="24"/>
          <w:szCs w:val="24"/>
        </w:rPr>
        <w:t>the</w:t>
      </w:r>
      <w:r w:rsidR="4503253C" w:rsidRPr="122C805D">
        <w:rPr>
          <w:sz w:val="24"/>
          <w:szCs w:val="24"/>
        </w:rPr>
        <w:t xml:space="preserve"> </w:t>
      </w:r>
      <w:r w:rsidR="1C079F5F" w:rsidRPr="122C805D">
        <w:rPr>
          <w:sz w:val="24"/>
          <w:szCs w:val="24"/>
        </w:rPr>
        <w:t xml:space="preserve">future </w:t>
      </w:r>
      <w:r w:rsidR="77C20E2F" w:rsidRPr="122C805D">
        <w:rPr>
          <w:sz w:val="24"/>
          <w:szCs w:val="24"/>
        </w:rPr>
        <w:t>viability</w:t>
      </w:r>
      <w:r w:rsidR="1C079F5F" w:rsidRPr="122C805D">
        <w:rPr>
          <w:sz w:val="24"/>
          <w:szCs w:val="24"/>
        </w:rPr>
        <w:t xml:space="preserve"> of the </w:t>
      </w:r>
      <w:r w:rsidR="598B6D34" w:rsidRPr="122C805D">
        <w:rPr>
          <w:sz w:val="24"/>
          <w:szCs w:val="24"/>
        </w:rPr>
        <w:t>company</w:t>
      </w:r>
      <w:r w:rsidR="1C079F5F" w:rsidRPr="122C805D">
        <w:rPr>
          <w:sz w:val="24"/>
          <w:szCs w:val="24"/>
        </w:rPr>
        <w:t xml:space="preserve">.  </w:t>
      </w:r>
    </w:p>
    <w:p w14:paraId="10004B22" w14:textId="14AFF56E" w:rsidR="00D7684B" w:rsidRDefault="009075D2" w:rsidP="00216E47">
      <w:pPr>
        <w:jc w:val="both"/>
        <w:rPr>
          <w:sz w:val="24"/>
          <w:szCs w:val="24"/>
        </w:rPr>
      </w:pPr>
      <w:r w:rsidRPr="122C805D">
        <w:rPr>
          <w:sz w:val="24"/>
          <w:szCs w:val="24"/>
        </w:rPr>
        <w:t>Th</w:t>
      </w:r>
      <w:r w:rsidR="00230ACD" w:rsidRPr="122C805D">
        <w:rPr>
          <w:sz w:val="24"/>
          <w:szCs w:val="24"/>
        </w:rPr>
        <w:t xml:space="preserve">e provider </w:t>
      </w:r>
      <w:r w:rsidR="00BF3374" w:rsidRPr="122C805D">
        <w:rPr>
          <w:b/>
          <w:bCs/>
          <w:i/>
          <w:iCs/>
          <w:color w:val="1F497D" w:themeColor="text2"/>
          <w:sz w:val="24"/>
          <w:szCs w:val="24"/>
        </w:rPr>
        <w:t xml:space="preserve">Support </w:t>
      </w:r>
      <w:r w:rsidRPr="122C805D">
        <w:rPr>
          <w:b/>
          <w:bCs/>
          <w:i/>
          <w:iCs/>
          <w:color w:val="1F497D" w:themeColor="text2"/>
          <w:sz w:val="24"/>
          <w:szCs w:val="24"/>
        </w:rPr>
        <w:t xml:space="preserve">Services </w:t>
      </w:r>
      <w:r w:rsidR="006648B2" w:rsidRPr="122C805D">
        <w:rPr>
          <w:sz w:val="24"/>
          <w:szCs w:val="24"/>
        </w:rPr>
        <w:t xml:space="preserve">offer will be further promoted &amp; developed over the year, with a greater focus on aiding providers in their quality journey with Ofsted, safeguarding, Governance and inclusion.  We will position ourselves as a network that supports other networks and develop a schedule of activities to completed across the NSN and other regional networks.  We will schedule a wide </w:t>
      </w:r>
      <w:r w:rsidR="00314E65" w:rsidRPr="122C805D">
        <w:rPr>
          <w:sz w:val="24"/>
          <w:szCs w:val="24"/>
        </w:rPr>
        <w:t xml:space="preserve">CPD &amp; webinar </w:t>
      </w:r>
      <w:r w:rsidR="006648B2" w:rsidRPr="122C805D">
        <w:rPr>
          <w:sz w:val="24"/>
          <w:szCs w:val="24"/>
        </w:rPr>
        <w:t>offer to our members covering a range of themes, and further develop the quality outreach</w:t>
      </w:r>
      <w:r w:rsidR="00314E65" w:rsidRPr="122C805D">
        <w:rPr>
          <w:sz w:val="24"/>
          <w:szCs w:val="24"/>
        </w:rPr>
        <w:t xml:space="preserve"> </w:t>
      </w:r>
      <w:r w:rsidR="006648B2" w:rsidRPr="122C805D">
        <w:rPr>
          <w:sz w:val="24"/>
          <w:szCs w:val="24"/>
        </w:rPr>
        <w:t xml:space="preserve">through monthly meetings, bulletins and support work with members. </w:t>
      </w:r>
      <w:r w:rsidR="00D97CCC" w:rsidRPr="122C805D">
        <w:rPr>
          <w:sz w:val="24"/>
          <w:szCs w:val="24"/>
        </w:rPr>
        <w:t xml:space="preserve">The quality &amp; inclusion function will be a priority of our future </w:t>
      </w:r>
      <w:r w:rsidR="4ED33E73" w:rsidRPr="122C805D">
        <w:rPr>
          <w:sz w:val="24"/>
          <w:szCs w:val="24"/>
        </w:rPr>
        <w:t>work,</w:t>
      </w:r>
      <w:r w:rsidR="00D97CCC" w:rsidRPr="122C805D">
        <w:rPr>
          <w:sz w:val="24"/>
          <w:szCs w:val="24"/>
        </w:rPr>
        <w:t xml:space="preserve"> and the Quality Manager will commit to promoting &amp; enhancing her role in this area to support a greater &amp; wider number of providers &amp; themes</w:t>
      </w:r>
      <w:r w:rsidR="1133980B" w:rsidRPr="122C805D">
        <w:rPr>
          <w:sz w:val="24"/>
          <w:szCs w:val="24"/>
        </w:rPr>
        <w:t xml:space="preserve"> through the practitioner Exchange forums and we will continue to host </w:t>
      </w:r>
      <w:r w:rsidR="1133980B" w:rsidRPr="122C805D">
        <w:rPr>
          <w:sz w:val="24"/>
          <w:szCs w:val="24"/>
        </w:rPr>
        <w:lastRenderedPageBreak/>
        <w:t>collaborative forums across a range of themes to support provider quality and development</w:t>
      </w:r>
      <w:r w:rsidR="00D97CCC" w:rsidRPr="122C805D">
        <w:rPr>
          <w:sz w:val="24"/>
          <w:szCs w:val="24"/>
        </w:rPr>
        <w:t xml:space="preserve">. </w:t>
      </w:r>
      <w:r w:rsidR="00314E65" w:rsidRPr="122C805D">
        <w:rPr>
          <w:sz w:val="24"/>
          <w:szCs w:val="24"/>
        </w:rPr>
        <w:t xml:space="preserve">  Part of the support services includes the activities completed by the company’s Managing Director working as an associate Ofsted Inspection for FE &amp; Skills across YHNE.  </w:t>
      </w:r>
    </w:p>
    <w:p w14:paraId="751BF7A2" w14:textId="23EE73BC" w:rsidR="0058737A" w:rsidRPr="00B95567" w:rsidRDefault="00564BB6" w:rsidP="00216E47">
      <w:pPr>
        <w:jc w:val="both"/>
        <w:rPr>
          <w:b/>
          <w:sz w:val="28"/>
          <w:szCs w:val="28"/>
          <w:u w:val="single"/>
        </w:rPr>
      </w:pPr>
      <w:r>
        <w:rPr>
          <w:b/>
          <w:color w:val="1F497D" w:themeColor="text2"/>
          <w:sz w:val="28"/>
          <w:szCs w:val="28"/>
          <w:u w:val="single"/>
        </w:rPr>
        <w:t>Yorkshire</w:t>
      </w:r>
      <w:r w:rsidR="00314E65">
        <w:rPr>
          <w:b/>
          <w:color w:val="1F497D" w:themeColor="text2"/>
          <w:sz w:val="28"/>
          <w:szCs w:val="28"/>
          <w:u w:val="single"/>
        </w:rPr>
        <w:t xml:space="preserve"> Learning Providers </w:t>
      </w:r>
      <w:r w:rsidR="00DC32D1">
        <w:rPr>
          <w:b/>
          <w:color w:val="1F497D" w:themeColor="text2"/>
          <w:sz w:val="28"/>
          <w:szCs w:val="28"/>
          <w:u w:val="single"/>
        </w:rPr>
        <w:t xml:space="preserve">Business Functions </w:t>
      </w:r>
    </w:p>
    <w:p w14:paraId="4CF7F4B7" w14:textId="61F0187A" w:rsidR="00015233" w:rsidRDefault="00DC32D1" w:rsidP="00216E47">
      <w:pPr>
        <w:jc w:val="both"/>
        <w:rPr>
          <w:sz w:val="24"/>
          <w:szCs w:val="24"/>
        </w:rPr>
      </w:pPr>
      <w:r>
        <w:rPr>
          <w:sz w:val="24"/>
          <w:szCs w:val="24"/>
        </w:rPr>
        <w:t xml:space="preserve">The business </w:t>
      </w:r>
      <w:r w:rsidR="00564BB6">
        <w:rPr>
          <w:sz w:val="24"/>
          <w:szCs w:val="24"/>
        </w:rPr>
        <w:t>operates 4 core functions: these being -</w:t>
      </w:r>
    </w:p>
    <w:p w14:paraId="5F73FBDA" w14:textId="12614420" w:rsidR="00015233" w:rsidRDefault="00DC32D1" w:rsidP="00216E47">
      <w:pPr>
        <w:jc w:val="both"/>
        <w:rPr>
          <w:sz w:val="24"/>
          <w:szCs w:val="24"/>
        </w:rPr>
      </w:pPr>
      <w:r>
        <w:rPr>
          <w:b/>
          <w:color w:val="1F497D" w:themeColor="text2"/>
          <w:sz w:val="24"/>
          <w:szCs w:val="24"/>
        </w:rPr>
        <w:t>The Network</w:t>
      </w:r>
      <w:r w:rsidR="00F63B85" w:rsidRPr="00440E23">
        <w:rPr>
          <w:b/>
          <w:color w:val="1F497D" w:themeColor="text2"/>
          <w:sz w:val="24"/>
          <w:szCs w:val="24"/>
        </w:rPr>
        <w:t xml:space="preserve"> </w:t>
      </w:r>
      <w:r w:rsidR="005C6178">
        <w:rPr>
          <w:b/>
          <w:color w:val="1F497D" w:themeColor="text2"/>
          <w:sz w:val="24"/>
          <w:szCs w:val="24"/>
        </w:rPr>
        <w:t>-</w:t>
      </w:r>
      <w:r w:rsidR="00F63B85">
        <w:rPr>
          <w:sz w:val="24"/>
          <w:szCs w:val="24"/>
        </w:rPr>
        <w:t xml:space="preserve"> representation</w:t>
      </w:r>
      <w:r w:rsidR="000B6A01">
        <w:rPr>
          <w:sz w:val="24"/>
          <w:szCs w:val="24"/>
        </w:rPr>
        <w:t xml:space="preserve"> at local</w:t>
      </w:r>
      <w:r w:rsidR="00A262A3">
        <w:rPr>
          <w:sz w:val="24"/>
          <w:szCs w:val="24"/>
        </w:rPr>
        <w:t xml:space="preserve">, </w:t>
      </w:r>
      <w:r w:rsidR="00EF1AE5">
        <w:rPr>
          <w:sz w:val="24"/>
          <w:szCs w:val="24"/>
        </w:rPr>
        <w:t>regional,</w:t>
      </w:r>
      <w:r w:rsidR="00A262A3">
        <w:rPr>
          <w:sz w:val="24"/>
          <w:szCs w:val="24"/>
        </w:rPr>
        <w:t xml:space="preserve"> and</w:t>
      </w:r>
      <w:r w:rsidR="000B6A01">
        <w:rPr>
          <w:sz w:val="24"/>
          <w:szCs w:val="24"/>
        </w:rPr>
        <w:t xml:space="preserve"> national </w:t>
      </w:r>
      <w:r w:rsidR="000D44AD">
        <w:rPr>
          <w:sz w:val="24"/>
          <w:szCs w:val="24"/>
        </w:rPr>
        <w:t>levels</w:t>
      </w:r>
      <w:r w:rsidR="00F63B85">
        <w:rPr>
          <w:sz w:val="24"/>
          <w:szCs w:val="24"/>
        </w:rPr>
        <w:t>, policy development, information and advice</w:t>
      </w:r>
      <w:r w:rsidR="00440E23">
        <w:rPr>
          <w:sz w:val="24"/>
          <w:szCs w:val="24"/>
        </w:rPr>
        <w:t>, partnership working</w:t>
      </w:r>
      <w:r w:rsidR="000B6A01">
        <w:rPr>
          <w:sz w:val="24"/>
          <w:szCs w:val="24"/>
        </w:rPr>
        <w:t xml:space="preserve">, </w:t>
      </w:r>
      <w:r w:rsidR="005D5B1C">
        <w:rPr>
          <w:sz w:val="24"/>
          <w:szCs w:val="24"/>
        </w:rPr>
        <w:t xml:space="preserve">member promotion, </w:t>
      </w:r>
      <w:r w:rsidR="000B6A01">
        <w:rPr>
          <w:sz w:val="24"/>
          <w:szCs w:val="24"/>
        </w:rPr>
        <w:t xml:space="preserve">website </w:t>
      </w:r>
      <w:r w:rsidR="00A262A3">
        <w:rPr>
          <w:sz w:val="24"/>
          <w:szCs w:val="24"/>
        </w:rPr>
        <w:t>and</w:t>
      </w:r>
      <w:r w:rsidR="000B6A01">
        <w:rPr>
          <w:sz w:val="24"/>
          <w:szCs w:val="24"/>
        </w:rPr>
        <w:t xml:space="preserve"> directory promotion and</w:t>
      </w:r>
      <w:r w:rsidR="00662019">
        <w:rPr>
          <w:sz w:val="24"/>
          <w:szCs w:val="24"/>
        </w:rPr>
        <w:t xml:space="preserve"> network discount opportunities.  </w:t>
      </w:r>
      <w:r w:rsidR="00314E65">
        <w:rPr>
          <w:sz w:val="24"/>
          <w:szCs w:val="24"/>
        </w:rPr>
        <w:t>Working with</w:t>
      </w:r>
      <w:r w:rsidR="00662019">
        <w:rPr>
          <w:sz w:val="24"/>
          <w:szCs w:val="24"/>
        </w:rPr>
        <w:t xml:space="preserve"> Northern Skills Network</w:t>
      </w:r>
      <w:r w:rsidR="00314E65">
        <w:rPr>
          <w:sz w:val="24"/>
          <w:szCs w:val="24"/>
        </w:rPr>
        <w:t xml:space="preserve"> &amp; other key stakeholders and partners</w:t>
      </w:r>
      <w:r w:rsidR="005D5B1C">
        <w:rPr>
          <w:sz w:val="24"/>
          <w:szCs w:val="24"/>
        </w:rPr>
        <w:t xml:space="preserve"> to be a key influenc</w:t>
      </w:r>
      <w:r w:rsidR="00AA7FEA">
        <w:rPr>
          <w:sz w:val="24"/>
          <w:szCs w:val="24"/>
        </w:rPr>
        <w:t>e</w:t>
      </w:r>
      <w:r w:rsidR="003E7100">
        <w:rPr>
          <w:sz w:val="24"/>
          <w:szCs w:val="24"/>
        </w:rPr>
        <w:t xml:space="preserve">r &amp; supporter of the local, regional &amp; national skills system. </w:t>
      </w:r>
    </w:p>
    <w:p w14:paraId="7F91BF32" w14:textId="222D2CD9" w:rsidR="00F63B85" w:rsidRPr="005C6178" w:rsidRDefault="00DC32D1" w:rsidP="00216E47">
      <w:pPr>
        <w:jc w:val="both"/>
        <w:rPr>
          <w:sz w:val="24"/>
          <w:szCs w:val="24"/>
        </w:rPr>
      </w:pPr>
      <w:r>
        <w:rPr>
          <w:b/>
          <w:color w:val="1F497D" w:themeColor="text2"/>
          <w:sz w:val="24"/>
          <w:szCs w:val="24"/>
        </w:rPr>
        <w:t>Support Services</w:t>
      </w:r>
      <w:r w:rsidR="002642DF">
        <w:rPr>
          <w:b/>
          <w:color w:val="1F497D" w:themeColor="text2"/>
          <w:sz w:val="24"/>
          <w:szCs w:val="24"/>
        </w:rPr>
        <w:t xml:space="preserve"> -</w:t>
      </w:r>
      <w:r w:rsidR="005C6178">
        <w:rPr>
          <w:b/>
          <w:color w:val="1F497D" w:themeColor="text2"/>
          <w:sz w:val="24"/>
          <w:szCs w:val="24"/>
        </w:rPr>
        <w:t xml:space="preserve"> </w:t>
      </w:r>
      <w:r w:rsidR="005C6178" w:rsidRPr="002642DF">
        <w:rPr>
          <w:sz w:val="24"/>
          <w:szCs w:val="24"/>
        </w:rPr>
        <w:t xml:space="preserve">supporting </w:t>
      </w:r>
      <w:r w:rsidR="002642DF" w:rsidRPr="002642DF">
        <w:rPr>
          <w:sz w:val="24"/>
          <w:szCs w:val="24"/>
        </w:rPr>
        <w:t xml:space="preserve">apprenticeship </w:t>
      </w:r>
      <w:r w:rsidR="00FB60AE">
        <w:rPr>
          <w:sz w:val="24"/>
          <w:szCs w:val="24"/>
        </w:rPr>
        <w:t xml:space="preserve">&amp; skills </w:t>
      </w:r>
      <w:r w:rsidR="002642DF" w:rsidRPr="002642DF">
        <w:rPr>
          <w:sz w:val="24"/>
          <w:szCs w:val="24"/>
        </w:rPr>
        <w:t xml:space="preserve">providers </w:t>
      </w:r>
      <w:r w:rsidR="002642DF">
        <w:rPr>
          <w:sz w:val="24"/>
          <w:szCs w:val="24"/>
        </w:rPr>
        <w:t xml:space="preserve">with the management, quality and compliance arrangements required for successful </w:t>
      </w:r>
      <w:r w:rsidR="003E7100">
        <w:rPr>
          <w:sz w:val="24"/>
          <w:szCs w:val="24"/>
        </w:rPr>
        <w:t>&amp; impactful curriculum</w:t>
      </w:r>
      <w:r>
        <w:rPr>
          <w:sz w:val="24"/>
          <w:szCs w:val="24"/>
        </w:rPr>
        <w:t>.  Providing consultancy support across the country to further enhance and develop skills provision</w:t>
      </w:r>
      <w:r w:rsidR="003E7100">
        <w:rPr>
          <w:sz w:val="24"/>
          <w:szCs w:val="24"/>
        </w:rPr>
        <w:t xml:space="preserve"> and </w:t>
      </w:r>
      <w:r>
        <w:rPr>
          <w:sz w:val="24"/>
          <w:szCs w:val="24"/>
        </w:rPr>
        <w:t xml:space="preserve">working with employers to develop and promote the apprenticeship brand and act as an honest, impartial support and referral agent for businesses.  </w:t>
      </w:r>
    </w:p>
    <w:p w14:paraId="19188521" w14:textId="5D3CBABD" w:rsidR="00DC32D1" w:rsidRDefault="00DC32D1" w:rsidP="00DC32D1">
      <w:pPr>
        <w:jc w:val="both"/>
        <w:rPr>
          <w:sz w:val="24"/>
          <w:szCs w:val="24"/>
        </w:rPr>
      </w:pPr>
      <w:r w:rsidRPr="122C805D">
        <w:rPr>
          <w:b/>
          <w:bCs/>
          <w:color w:val="1F497D" w:themeColor="text2"/>
          <w:sz w:val="24"/>
          <w:szCs w:val="24"/>
        </w:rPr>
        <w:t>Contracts</w:t>
      </w:r>
      <w:r w:rsidR="00D97CCC" w:rsidRPr="122C805D">
        <w:rPr>
          <w:b/>
          <w:bCs/>
          <w:color w:val="1F497D" w:themeColor="text2"/>
          <w:sz w:val="24"/>
          <w:szCs w:val="24"/>
        </w:rPr>
        <w:t xml:space="preserve">, Research </w:t>
      </w:r>
      <w:r w:rsidRPr="122C805D">
        <w:rPr>
          <w:b/>
          <w:bCs/>
          <w:color w:val="1F497D" w:themeColor="text2"/>
          <w:sz w:val="24"/>
          <w:szCs w:val="24"/>
        </w:rPr>
        <w:t xml:space="preserve">&amp; </w:t>
      </w:r>
      <w:r w:rsidR="00261299" w:rsidRPr="122C805D">
        <w:rPr>
          <w:b/>
          <w:bCs/>
          <w:color w:val="1F497D" w:themeColor="text2"/>
          <w:sz w:val="24"/>
          <w:szCs w:val="24"/>
        </w:rPr>
        <w:t>Projects</w:t>
      </w:r>
      <w:r w:rsidRPr="122C805D">
        <w:rPr>
          <w:b/>
          <w:bCs/>
          <w:color w:val="1F497D" w:themeColor="text2"/>
          <w:sz w:val="24"/>
          <w:szCs w:val="24"/>
        </w:rPr>
        <w:t xml:space="preserve"> –</w:t>
      </w:r>
      <w:r w:rsidR="003E7100" w:rsidRPr="122C805D">
        <w:rPr>
          <w:sz w:val="24"/>
          <w:szCs w:val="24"/>
        </w:rPr>
        <w:t xml:space="preserve"> I</w:t>
      </w:r>
      <w:r w:rsidR="00314E65" w:rsidRPr="122C805D">
        <w:rPr>
          <w:sz w:val="24"/>
          <w:szCs w:val="24"/>
        </w:rPr>
        <w:t xml:space="preserve">dentifying &amp; engaging in new </w:t>
      </w:r>
      <w:r w:rsidR="003E7100" w:rsidRPr="122C805D">
        <w:rPr>
          <w:sz w:val="24"/>
          <w:szCs w:val="24"/>
        </w:rPr>
        <w:t xml:space="preserve">project &amp; </w:t>
      </w:r>
      <w:r w:rsidR="00314E65" w:rsidRPr="122C805D">
        <w:rPr>
          <w:sz w:val="24"/>
          <w:szCs w:val="24"/>
        </w:rPr>
        <w:t xml:space="preserve">contract opportunities to ensure local provision is delivered by local providers and meets local needs. </w:t>
      </w:r>
      <w:r w:rsidRPr="122C805D">
        <w:rPr>
          <w:sz w:val="24"/>
          <w:szCs w:val="24"/>
        </w:rPr>
        <w:t xml:space="preserve">Applying for grant funded initiatives, supporting the </w:t>
      </w:r>
      <w:r w:rsidR="00314E65" w:rsidRPr="122C805D">
        <w:rPr>
          <w:sz w:val="24"/>
          <w:szCs w:val="24"/>
        </w:rPr>
        <w:t xml:space="preserve">Apprenticeship &amp; </w:t>
      </w:r>
      <w:r w:rsidRPr="122C805D">
        <w:rPr>
          <w:sz w:val="24"/>
          <w:szCs w:val="24"/>
        </w:rPr>
        <w:t xml:space="preserve">Employment Hubs and delivering the Apprenticeship Support &amp; Knowledge Programme in Schools. </w:t>
      </w:r>
    </w:p>
    <w:p w14:paraId="3A65A2FF" w14:textId="1B3E5019" w:rsidR="003E7100" w:rsidRDefault="003E7100" w:rsidP="00DC32D1">
      <w:pPr>
        <w:jc w:val="both"/>
        <w:rPr>
          <w:sz w:val="24"/>
          <w:szCs w:val="24"/>
        </w:rPr>
      </w:pPr>
      <w:r w:rsidRPr="122C805D">
        <w:rPr>
          <w:b/>
          <w:bCs/>
          <w:color w:val="1F497D" w:themeColor="text2"/>
          <w:sz w:val="24"/>
          <w:szCs w:val="24"/>
        </w:rPr>
        <w:t>Conferencing &amp; Events</w:t>
      </w:r>
      <w:r w:rsidRPr="122C805D">
        <w:t xml:space="preserve"> – </w:t>
      </w:r>
      <w:r w:rsidRPr="122C805D">
        <w:rPr>
          <w:sz w:val="24"/>
          <w:szCs w:val="24"/>
        </w:rPr>
        <w:t xml:space="preserve">We are committed to ensuring our members are kept fully up to date with key policy developments locally, regionally, and nationally and have a wide range of communication channels to complete this.  We will hold conferences, workshops, and roundtable events throughout the year to bring key themes, policy focus and discussion points to the table for all members &amp; partners to engage with.  We commit to hold at least </w:t>
      </w:r>
      <w:r w:rsidR="54C2ACBF" w:rsidRPr="122C805D">
        <w:rPr>
          <w:sz w:val="24"/>
          <w:szCs w:val="24"/>
        </w:rPr>
        <w:t>4</w:t>
      </w:r>
      <w:r w:rsidRPr="122C805D">
        <w:rPr>
          <w:sz w:val="24"/>
          <w:szCs w:val="24"/>
        </w:rPr>
        <w:t xml:space="preserve"> skills conferences per year, plus sub-regional network meetings in WY</w:t>
      </w:r>
      <w:r w:rsidR="572D53E9" w:rsidRPr="122C805D">
        <w:rPr>
          <w:sz w:val="24"/>
          <w:szCs w:val="24"/>
        </w:rPr>
        <w:t>, HEY</w:t>
      </w:r>
      <w:r w:rsidRPr="122C805D">
        <w:rPr>
          <w:sz w:val="24"/>
          <w:szCs w:val="24"/>
        </w:rPr>
        <w:t xml:space="preserve"> &amp; NY for members to attend and listen to guest speakers and industry </w:t>
      </w:r>
      <w:r w:rsidR="00EF1AE5" w:rsidRPr="122C805D">
        <w:rPr>
          <w:sz w:val="24"/>
          <w:szCs w:val="24"/>
        </w:rPr>
        <w:t>experts.</w:t>
      </w:r>
    </w:p>
    <w:p w14:paraId="19B95467" w14:textId="098A4BE0" w:rsidR="00440E23" w:rsidRPr="003E7100" w:rsidRDefault="00314E65" w:rsidP="00216E47">
      <w:pPr>
        <w:jc w:val="both"/>
        <w:rPr>
          <w:b/>
          <w:color w:val="1F497D" w:themeColor="text2"/>
          <w:sz w:val="28"/>
          <w:szCs w:val="28"/>
        </w:rPr>
      </w:pPr>
      <w:r w:rsidRPr="003E7100">
        <w:rPr>
          <w:b/>
          <w:color w:val="1F497D" w:themeColor="text2"/>
          <w:sz w:val="28"/>
          <w:szCs w:val="28"/>
          <w:u w:val="single"/>
        </w:rPr>
        <w:t>T</w:t>
      </w:r>
      <w:r w:rsidR="00DC32D1" w:rsidRPr="003E7100">
        <w:rPr>
          <w:b/>
          <w:color w:val="1F497D" w:themeColor="text2"/>
          <w:sz w:val="28"/>
          <w:szCs w:val="28"/>
          <w:u w:val="single"/>
        </w:rPr>
        <w:t>he Network</w:t>
      </w:r>
    </w:p>
    <w:p w14:paraId="75E7B4D4" w14:textId="332D6059" w:rsidR="007D34BF" w:rsidRPr="00006850" w:rsidRDefault="00440E23" w:rsidP="00216E47">
      <w:pPr>
        <w:jc w:val="both"/>
        <w:rPr>
          <w:sz w:val="24"/>
          <w:szCs w:val="24"/>
        </w:rPr>
      </w:pPr>
      <w:r w:rsidRPr="122C805D">
        <w:rPr>
          <w:b/>
          <w:bCs/>
          <w:color w:val="1F497D" w:themeColor="text2"/>
          <w:sz w:val="24"/>
          <w:szCs w:val="24"/>
        </w:rPr>
        <w:t>Representation</w:t>
      </w:r>
      <w:r w:rsidRPr="122C805D">
        <w:rPr>
          <w:b/>
          <w:bCs/>
          <w:color w:val="1F497D" w:themeColor="text2"/>
          <w:sz w:val="24"/>
          <w:szCs w:val="24"/>
          <w:u w:val="single"/>
        </w:rPr>
        <w:t xml:space="preserve"> </w:t>
      </w:r>
      <w:r w:rsidR="004516CB" w:rsidRPr="122C805D">
        <w:rPr>
          <w:b/>
          <w:bCs/>
          <w:sz w:val="24"/>
          <w:szCs w:val="24"/>
        </w:rPr>
        <w:t xml:space="preserve">– </w:t>
      </w:r>
      <w:r w:rsidR="004516CB" w:rsidRPr="122C805D">
        <w:rPr>
          <w:sz w:val="24"/>
          <w:szCs w:val="24"/>
        </w:rPr>
        <w:t xml:space="preserve">It is our </w:t>
      </w:r>
      <w:r w:rsidR="3F591D81" w:rsidRPr="122C805D">
        <w:rPr>
          <w:sz w:val="24"/>
          <w:szCs w:val="24"/>
        </w:rPr>
        <w:t>primary aim t</w:t>
      </w:r>
      <w:r w:rsidR="004516CB" w:rsidRPr="122C805D">
        <w:rPr>
          <w:sz w:val="24"/>
          <w:szCs w:val="24"/>
        </w:rPr>
        <w:t xml:space="preserve">o ensure members voices are heard &amp; represented at local, regional &amp; national level.  To support </w:t>
      </w:r>
      <w:r w:rsidR="009F53AD" w:rsidRPr="122C805D">
        <w:rPr>
          <w:sz w:val="24"/>
          <w:szCs w:val="24"/>
        </w:rPr>
        <w:t>this,</w:t>
      </w:r>
      <w:r w:rsidR="004516CB" w:rsidRPr="122C805D">
        <w:rPr>
          <w:sz w:val="24"/>
          <w:szCs w:val="24"/>
        </w:rPr>
        <w:t xml:space="preserve"> we are members of a wide range of groups &amp; boards.  We are a member of the </w:t>
      </w:r>
      <w:r w:rsidR="003E7100" w:rsidRPr="122C805D">
        <w:rPr>
          <w:sz w:val="24"/>
          <w:szCs w:val="24"/>
        </w:rPr>
        <w:t>WY combined authority</w:t>
      </w:r>
      <w:r w:rsidR="004516CB" w:rsidRPr="122C805D">
        <w:rPr>
          <w:sz w:val="24"/>
          <w:szCs w:val="24"/>
        </w:rPr>
        <w:t xml:space="preserve"> Employment and Skills Panel, and the </w:t>
      </w:r>
      <w:r w:rsidR="003E7100" w:rsidRPr="122C805D">
        <w:rPr>
          <w:sz w:val="24"/>
          <w:szCs w:val="24"/>
        </w:rPr>
        <w:lastRenderedPageBreak/>
        <w:t>WY</w:t>
      </w:r>
      <w:r w:rsidR="004516CB" w:rsidRPr="122C805D">
        <w:rPr>
          <w:sz w:val="24"/>
          <w:szCs w:val="24"/>
        </w:rPr>
        <w:t xml:space="preserve"> Skills </w:t>
      </w:r>
      <w:r w:rsidR="003E7100" w:rsidRPr="122C805D">
        <w:rPr>
          <w:sz w:val="24"/>
          <w:szCs w:val="24"/>
        </w:rPr>
        <w:t>Partnership</w:t>
      </w:r>
      <w:r w:rsidR="004516CB" w:rsidRPr="122C805D">
        <w:rPr>
          <w:sz w:val="24"/>
          <w:szCs w:val="24"/>
        </w:rPr>
        <w:t xml:space="preserve">.  We are also involved in the YNY </w:t>
      </w:r>
      <w:r w:rsidR="1F36A6A5" w:rsidRPr="122C805D">
        <w:rPr>
          <w:sz w:val="24"/>
          <w:szCs w:val="24"/>
        </w:rPr>
        <w:t>Employment &amp; skills group</w:t>
      </w:r>
      <w:r w:rsidR="004516CB" w:rsidRPr="122C805D">
        <w:rPr>
          <w:sz w:val="24"/>
          <w:szCs w:val="24"/>
        </w:rPr>
        <w:t>, and the H</w:t>
      </w:r>
      <w:r w:rsidR="003E7100" w:rsidRPr="122C805D">
        <w:rPr>
          <w:sz w:val="24"/>
          <w:szCs w:val="24"/>
        </w:rPr>
        <w:t xml:space="preserve">EY </w:t>
      </w:r>
      <w:r w:rsidR="004516CB" w:rsidRPr="122C805D">
        <w:rPr>
          <w:sz w:val="24"/>
          <w:szCs w:val="24"/>
        </w:rPr>
        <w:t xml:space="preserve">skills network.  </w:t>
      </w:r>
      <w:r w:rsidR="00662019" w:rsidRPr="122C805D">
        <w:rPr>
          <w:sz w:val="24"/>
          <w:szCs w:val="24"/>
        </w:rPr>
        <w:t xml:space="preserve">The Managing Director </w:t>
      </w:r>
      <w:r w:rsidR="003E7100" w:rsidRPr="122C805D">
        <w:rPr>
          <w:sz w:val="24"/>
          <w:szCs w:val="24"/>
        </w:rPr>
        <w:t xml:space="preserve">has frequent </w:t>
      </w:r>
      <w:r w:rsidR="007D34BF" w:rsidRPr="122C805D">
        <w:rPr>
          <w:sz w:val="24"/>
          <w:szCs w:val="24"/>
        </w:rPr>
        <w:t>dialogue and influence with policy and decision makers within the Department for Education and its agencies</w:t>
      </w:r>
      <w:r w:rsidR="001540A9" w:rsidRPr="122C805D">
        <w:rPr>
          <w:sz w:val="24"/>
          <w:szCs w:val="24"/>
        </w:rPr>
        <w:t xml:space="preserve">, </w:t>
      </w:r>
      <w:r w:rsidR="00F4669B" w:rsidRPr="122C805D">
        <w:rPr>
          <w:sz w:val="24"/>
          <w:szCs w:val="24"/>
        </w:rPr>
        <w:t xml:space="preserve">including ESFA, ETF &amp; Ofsted </w:t>
      </w:r>
      <w:r w:rsidR="00006850" w:rsidRPr="122C805D">
        <w:rPr>
          <w:sz w:val="24"/>
          <w:szCs w:val="24"/>
        </w:rPr>
        <w:t>at national level.</w:t>
      </w:r>
      <w:r w:rsidR="004516CB" w:rsidRPr="122C805D">
        <w:rPr>
          <w:sz w:val="24"/>
          <w:szCs w:val="24"/>
        </w:rPr>
        <w:t xml:space="preserve"> </w:t>
      </w:r>
      <w:r w:rsidR="0033293B" w:rsidRPr="122C805D">
        <w:rPr>
          <w:sz w:val="24"/>
          <w:szCs w:val="24"/>
        </w:rPr>
        <w:t xml:space="preserve"> </w:t>
      </w:r>
      <w:r w:rsidR="004516CB" w:rsidRPr="122C805D">
        <w:rPr>
          <w:sz w:val="24"/>
          <w:szCs w:val="24"/>
        </w:rPr>
        <w:t xml:space="preserve">We are a </w:t>
      </w:r>
      <w:r w:rsidR="003F0EA7" w:rsidRPr="122C805D">
        <w:rPr>
          <w:sz w:val="24"/>
          <w:szCs w:val="24"/>
        </w:rPr>
        <w:t>Board Director</w:t>
      </w:r>
      <w:r w:rsidR="00006850" w:rsidRPr="122C805D">
        <w:rPr>
          <w:sz w:val="24"/>
          <w:szCs w:val="24"/>
        </w:rPr>
        <w:t xml:space="preserve"> of the Northern Skills Network, </w:t>
      </w:r>
      <w:r w:rsidR="003E7100" w:rsidRPr="122C805D">
        <w:rPr>
          <w:sz w:val="24"/>
          <w:szCs w:val="24"/>
        </w:rPr>
        <w:t xml:space="preserve">and co-chair </w:t>
      </w:r>
      <w:r w:rsidR="6FFB802F" w:rsidRPr="122C805D">
        <w:rPr>
          <w:sz w:val="24"/>
          <w:szCs w:val="24"/>
        </w:rPr>
        <w:t xml:space="preserve">since </w:t>
      </w:r>
      <w:r w:rsidR="003E7100" w:rsidRPr="122C805D">
        <w:rPr>
          <w:sz w:val="24"/>
          <w:szCs w:val="24"/>
        </w:rPr>
        <w:t xml:space="preserve">2022 </w:t>
      </w:r>
      <w:r w:rsidR="00006850" w:rsidRPr="122C805D">
        <w:rPr>
          <w:sz w:val="24"/>
          <w:szCs w:val="24"/>
        </w:rPr>
        <w:t xml:space="preserve">and a member of the strategic task group, defining the Northern Skills aims and objectives ensuring the northern voice in stronger for our members and responding to the northern powerhouse and devolution across our regions. </w:t>
      </w:r>
      <w:r w:rsidR="00141ADC" w:rsidRPr="122C805D">
        <w:rPr>
          <w:sz w:val="24"/>
          <w:szCs w:val="24"/>
        </w:rPr>
        <w:t xml:space="preserve"> </w:t>
      </w:r>
      <w:r w:rsidR="003E7100" w:rsidRPr="122C805D">
        <w:rPr>
          <w:sz w:val="24"/>
          <w:szCs w:val="24"/>
        </w:rPr>
        <w:t xml:space="preserve">Across the team we represent our members views on local authority boards &amp; groups that focus on post-16 education &amp; skills and are the primary stakeholder in consultations and developments for skills policy locally. </w:t>
      </w:r>
      <w:r w:rsidR="004516CB" w:rsidRPr="122C805D">
        <w:rPr>
          <w:sz w:val="24"/>
          <w:szCs w:val="24"/>
        </w:rPr>
        <w:t xml:space="preserve"> </w:t>
      </w:r>
    </w:p>
    <w:p w14:paraId="551118CF" w14:textId="1AF0DE93" w:rsidR="007D34BF" w:rsidRPr="006B588A" w:rsidRDefault="007D34BF" w:rsidP="00216E47">
      <w:pPr>
        <w:jc w:val="both"/>
        <w:rPr>
          <w:sz w:val="24"/>
          <w:szCs w:val="24"/>
        </w:rPr>
      </w:pPr>
      <w:r w:rsidRPr="00F55086">
        <w:rPr>
          <w:b/>
          <w:color w:val="1F497D" w:themeColor="text2"/>
          <w:sz w:val="24"/>
          <w:szCs w:val="24"/>
        </w:rPr>
        <w:t>Policy development</w:t>
      </w:r>
      <w:r w:rsidRPr="005E3EB4">
        <w:rPr>
          <w:b/>
          <w:color w:val="1F497D" w:themeColor="text2"/>
          <w:sz w:val="24"/>
          <w:szCs w:val="24"/>
        </w:rPr>
        <w:t xml:space="preserve"> </w:t>
      </w:r>
      <w:r>
        <w:rPr>
          <w:b/>
          <w:sz w:val="24"/>
          <w:szCs w:val="24"/>
        </w:rPr>
        <w:t xml:space="preserve">– </w:t>
      </w:r>
      <w:r w:rsidR="003F0EA7">
        <w:rPr>
          <w:sz w:val="24"/>
          <w:szCs w:val="24"/>
        </w:rPr>
        <w:t>Ensuring</w:t>
      </w:r>
      <w:r w:rsidRPr="006B588A">
        <w:rPr>
          <w:sz w:val="24"/>
          <w:szCs w:val="24"/>
        </w:rPr>
        <w:t xml:space="preserve"> </w:t>
      </w:r>
      <w:r w:rsidR="003F0EA7">
        <w:rPr>
          <w:sz w:val="24"/>
          <w:szCs w:val="24"/>
        </w:rPr>
        <w:t>developments</w:t>
      </w:r>
      <w:r w:rsidR="004516CB">
        <w:rPr>
          <w:sz w:val="24"/>
          <w:szCs w:val="24"/>
        </w:rPr>
        <w:t xml:space="preserve"> across the sector are shared, </w:t>
      </w:r>
      <w:r w:rsidR="00337202">
        <w:rPr>
          <w:sz w:val="24"/>
          <w:szCs w:val="24"/>
        </w:rPr>
        <w:t>discussed,</w:t>
      </w:r>
      <w:r w:rsidR="004516CB">
        <w:rPr>
          <w:sz w:val="24"/>
          <w:szCs w:val="24"/>
        </w:rPr>
        <w:t xml:space="preserve"> and debated so members can respond accordingly. </w:t>
      </w:r>
      <w:r w:rsidR="003F0EA7">
        <w:rPr>
          <w:sz w:val="24"/>
          <w:szCs w:val="24"/>
        </w:rPr>
        <w:t xml:space="preserve"> </w:t>
      </w:r>
      <w:r w:rsidR="004516CB">
        <w:rPr>
          <w:sz w:val="24"/>
          <w:szCs w:val="24"/>
        </w:rPr>
        <w:t>Including areas such as</w:t>
      </w:r>
      <w:r w:rsidRPr="006B588A">
        <w:rPr>
          <w:sz w:val="24"/>
          <w:szCs w:val="24"/>
        </w:rPr>
        <w:t xml:space="preserve"> Apprenticeship Reform</w:t>
      </w:r>
      <w:r w:rsidR="000D44AD">
        <w:rPr>
          <w:sz w:val="24"/>
          <w:szCs w:val="24"/>
        </w:rPr>
        <w:t>s</w:t>
      </w:r>
      <w:r w:rsidR="003F0EA7">
        <w:rPr>
          <w:sz w:val="24"/>
          <w:szCs w:val="24"/>
        </w:rPr>
        <w:t xml:space="preserve">, </w:t>
      </w:r>
      <w:r w:rsidR="00BE6C52" w:rsidRPr="006B588A">
        <w:rPr>
          <w:sz w:val="24"/>
          <w:szCs w:val="24"/>
        </w:rPr>
        <w:t xml:space="preserve">wider FE and skills </w:t>
      </w:r>
      <w:r w:rsidR="004516CB" w:rsidRPr="006B588A">
        <w:rPr>
          <w:sz w:val="24"/>
          <w:szCs w:val="24"/>
        </w:rPr>
        <w:t>reform</w:t>
      </w:r>
      <w:r w:rsidR="004516CB">
        <w:rPr>
          <w:sz w:val="24"/>
          <w:szCs w:val="24"/>
        </w:rPr>
        <w:t>s</w:t>
      </w:r>
      <w:r w:rsidR="004516CB" w:rsidRPr="006B588A">
        <w:rPr>
          <w:sz w:val="24"/>
          <w:szCs w:val="24"/>
        </w:rPr>
        <w:t>,</w:t>
      </w:r>
      <w:r w:rsidR="004516CB">
        <w:rPr>
          <w:sz w:val="24"/>
          <w:szCs w:val="24"/>
        </w:rPr>
        <w:t xml:space="preserve"> </w:t>
      </w:r>
      <w:r w:rsidR="004516CB" w:rsidRPr="006B588A">
        <w:rPr>
          <w:sz w:val="24"/>
          <w:szCs w:val="24"/>
        </w:rPr>
        <w:t>Devolution</w:t>
      </w:r>
      <w:r w:rsidR="00141ADC">
        <w:rPr>
          <w:sz w:val="24"/>
          <w:szCs w:val="24"/>
        </w:rPr>
        <w:t xml:space="preserve">, </w:t>
      </w:r>
      <w:r w:rsidR="004516CB">
        <w:rPr>
          <w:sz w:val="24"/>
          <w:szCs w:val="24"/>
        </w:rPr>
        <w:t xml:space="preserve">DWP initiatives, </w:t>
      </w:r>
      <w:r w:rsidR="00BE6C52" w:rsidRPr="006B588A">
        <w:rPr>
          <w:sz w:val="24"/>
          <w:szCs w:val="24"/>
        </w:rPr>
        <w:t>Ofste</w:t>
      </w:r>
      <w:r w:rsidR="004516CB">
        <w:rPr>
          <w:sz w:val="24"/>
          <w:szCs w:val="24"/>
        </w:rPr>
        <w:t>d</w:t>
      </w:r>
      <w:r w:rsidR="003448A5">
        <w:rPr>
          <w:sz w:val="24"/>
          <w:szCs w:val="24"/>
        </w:rPr>
        <w:t xml:space="preserve"> and </w:t>
      </w:r>
      <w:r w:rsidR="00261299">
        <w:rPr>
          <w:sz w:val="24"/>
          <w:szCs w:val="24"/>
        </w:rPr>
        <w:t>a greener curriculum</w:t>
      </w:r>
      <w:r w:rsidR="003F0EA7">
        <w:rPr>
          <w:sz w:val="24"/>
          <w:szCs w:val="24"/>
        </w:rPr>
        <w:t xml:space="preserve"> are communicated with members and appropriate support and development opportunities are in place.  </w:t>
      </w:r>
      <w:r w:rsidRPr="006B588A">
        <w:rPr>
          <w:sz w:val="24"/>
          <w:szCs w:val="24"/>
        </w:rPr>
        <w:t>W</w:t>
      </w:r>
      <w:r w:rsidR="004516CB">
        <w:rPr>
          <w:sz w:val="24"/>
          <w:szCs w:val="24"/>
        </w:rPr>
        <w:t xml:space="preserve">e </w:t>
      </w:r>
      <w:r w:rsidR="000D44AD">
        <w:rPr>
          <w:sz w:val="24"/>
          <w:szCs w:val="24"/>
        </w:rPr>
        <w:t>will continue to</w:t>
      </w:r>
      <w:r w:rsidR="00D5204B" w:rsidRPr="006B588A">
        <w:rPr>
          <w:sz w:val="24"/>
          <w:szCs w:val="24"/>
        </w:rPr>
        <w:t xml:space="preserve"> represent the views of </w:t>
      </w:r>
      <w:r w:rsidR="004516CB">
        <w:rPr>
          <w:sz w:val="24"/>
          <w:szCs w:val="24"/>
        </w:rPr>
        <w:t>our</w:t>
      </w:r>
      <w:r w:rsidR="00D5204B" w:rsidRPr="006B588A">
        <w:rPr>
          <w:sz w:val="24"/>
          <w:szCs w:val="24"/>
        </w:rPr>
        <w:t xml:space="preserve"> members on policy development</w:t>
      </w:r>
      <w:r w:rsidR="003F0EA7">
        <w:rPr>
          <w:sz w:val="24"/>
          <w:szCs w:val="24"/>
        </w:rPr>
        <w:t>s</w:t>
      </w:r>
      <w:r w:rsidR="00D5204B" w:rsidRPr="006B588A">
        <w:rPr>
          <w:sz w:val="24"/>
          <w:szCs w:val="24"/>
        </w:rPr>
        <w:t xml:space="preserve"> by responding to consultation documents and attending consultation workshops at the national and regional level. </w:t>
      </w:r>
    </w:p>
    <w:p w14:paraId="0BF19757" w14:textId="6AAB2409" w:rsidR="006A5B2D" w:rsidRPr="006B588A" w:rsidRDefault="001540A9" w:rsidP="00216E47">
      <w:pPr>
        <w:jc w:val="both"/>
        <w:rPr>
          <w:sz w:val="24"/>
          <w:szCs w:val="24"/>
        </w:rPr>
      </w:pPr>
      <w:r w:rsidRPr="00F55086">
        <w:rPr>
          <w:b/>
          <w:color w:val="1F497D" w:themeColor="text2"/>
          <w:sz w:val="24"/>
          <w:szCs w:val="24"/>
        </w:rPr>
        <w:t>Information and Advice</w:t>
      </w:r>
      <w:r w:rsidRPr="005E3EB4">
        <w:rPr>
          <w:b/>
          <w:color w:val="1F497D" w:themeColor="text2"/>
          <w:sz w:val="24"/>
          <w:szCs w:val="24"/>
        </w:rPr>
        <w:t xml:space="preserve"> </w:t>
      </w:r>
      <w:r w:rsidR="00C21B37" w:rsidRPr="000D44AD">
        <w:rPr>
          <w:sz w:val="24"/>
          <w:szCs w:val="24"/>
        </w:rPr>
        <w:t>–</w:t>
      </w:r>
      <w:r w:rsidRPr="000D44AD">
        <w:rPr>
          <w:sz w:val="24"/>
          <w:szCs w:val="24"/>
        </w:rPr>
        <w:t xml:space="preserve"> </w:t>
      </w:r>
      <w:r w:rsidR="000D44AD" w:rsidRPr="000D44AD">
        <w:rPr>
          <w:sz w:val="24"/>
          <w:szCs w:val="24"/>
        </w:rPr>
        <w:t>At the centre of the network</w:t>
      </w:r>
      <w:r w:rsidR="000D44AD">
        <w:rPr>
          <w:sz w:val="24"/>
          <w:szCs w:val="24"/>
        </w:rPr>
        <w:t xml:space="preserve"> </w:t>
      </w:r>
      <w:r w:rsidR="004516CB">
        <w:rPr>
          <w:sz w:val="24"/>
          <w:szCs w:val="24"/>
        </w:rPr>
        <w:t>we</w:t>
      </w:r>
      <w:r w:rsidR="00C21B37" w:rsidRPr="006B588A">
        <w:rPr>
          <w:sz w:val="24"/>
          <w:szCs w:val="24"/>
        </w:rPr>
        <w:t xml:space="preserve"> operate an information </w:t>
      </w:r>
      <w:r w:rsidR="00337202">
        <w:rPr>
          <w:sz w:val="24"/>
          <w:szCs w:val="24"/>
        </w:rPr>
        <w:t xml:space="preserve">&amp; advice service </w:t>
      </w:r>
      <w:r w:rsidR="00C21B37" w:rsidRPr="006B588A">
        <w:rPr>
          <w:sz w:val="24"/>
          <w:szCs w:val="24"/>
        </w:rPr>
        <w:t>for membe</w:t>
      </w:r>
      <w:r w:rsidR="003448A5">
        <w:rPr>
          <w:sz w:val="24"/>
          <w:szCs w:val="24"/>
        </w:rPr>
        <w:t>r’</w:t>
      </w:r>
      <w:r w:rsidR="00C21B37" w:rsidRPr="006B588A">
        <w:rPr>
          <w:sz w:val="24"/>
          <w:szCs w:val="24"/>
        </w:rPr>
        <w:t>s that is</w:t>
      </w:r>
      <w:r w:rsidR="003448A5">
        <w:rPr>
          <w:sz w:val="24"/>
          <w:szCs w:val="24"/>
        </w:rPr>
        <w:t xml:space="preserve"> a</w:t>
      </w:r>
      <w:r w:rsidR="00C21B37" w:rsidRPr="006B588A">
        <w:rPr>
          <w:sz w:val="24"/>
          <w:szCs w:val="24"/>
        </w:rPr>
        <w:t xml:space="preserve"> matrix accredited</w:t>
      </w:r>
      <w:r w:rsidR="003448A5">
        <w:rPr>
          <w:sz w:val="24"/>
          <w:szCs w:val="24"/>
        </w:rPr>
        <w:t xml:space="preserve"> service</w:t>
      </w:r>
      <w:r w:rsidR="00C21B37" w:rsidRPr="006B588A">
        <w:rPr>
          <w:sz w:val="24"/>
          <w:szCs w:val="24"/>
        </w:rPr>
        <w:t xml:space="preserve"> to provide</w:t>
      </w:r>
      <w:r w:rsidR="00337202">
        <w:rPr>
          <w:sz w:val="24"/>
          <w:szCs w:val="24"/>
        </w:rPr>
        <w:t>s</w:t>
      </w:r>
      <w:r w:rsidR="00C21B37" w:rsidRPr="006B588A">
        <w:rPr>
          <w:sz w:val="24"/>
          <w:szCs w:val="24"/>
        </w:rPr>
        <w:t xml:space="preserve"> the latest information and advice on </w:t>
      </w:r>
      <w:r w:rsidR="003448A5">
        <w:rPr>
          <w:sz w:val="24"/>
          <w:szCs w:val="24"/>
        </w:rPr>
        <w:t>A</w:t>
      </w:r>
      <w:r w:rsidR="00C21B37" w:rsidRPr="006B588A">
        <w:rPr>
          <w:sz w:val="24"/>
          <w:szCs w:val="24"/>
        </w:rPr>
        <w:t xml:space="preserve">pprenticeship, </w:t>
      </w:r>
      <w:r w:rsidR="00F4669B">
        <w:rPr>
          <w:sz w:val="24"/>
          <w:szCs w:val="24"/>
        </w:rPr>
        <w:t>Adult Learning,</w:t>
      </w:r>
      <w:r w:rsidR="0053000E">
        <w:rPr>
          <w:sz w:val="24"/>
          <w:szCs w:val="24"/>
        </w:rPr>
        <w:t xml:space="preserve"> </w:t>
      </w:r>
      <w:r w:rsidR="00C21B37" w:rsidRPr="006B588A">
        <w:rPr>
          <w:sz w:val="24"/>
          <w:szCs w:val="24"/>
        </w:rPr>
        <w:t xml:space="preserve">and other programmes including the </w:t>
      </w:r>
      <w:r w:rsidR="003448A5">
        <w:rPr>
          <w:sz w:val="24"/>
          <w:szCs w:val="24"/>
        </w:rPr>
        <w:t xml:space="preserve">ESFA </w:t>
      </w:r>
      <w:r w:rsidR="00C21B37" w:rsidRPr="006B588A">
        <w:rPr>
          <w:sz w:val="24"/>
          <w:szCs w:val="24"/>
        </w:rPr>
        <w:t>f</w:t>
      </w:r>
      <w:r w:rsidR="00141ADC">
        <w:rPr>
          <w:sz w:val="24"/>
          <w:szCs w:val="24"/>
        </w:rPr>
        <w:t>unding rules</w:t>
      </w:r>
      <w:r w:rsidR="00337202">
        <w:rPr>
          <w:sz w:val="24"/>
          <w:szCs w:val="24"/>
        </w:rPr>
        <w:t>, Ofsted inspections and much more</w:t>
      </w:r>
      <w:r w:rsidR="00141ADC">
        <w:rPr>
          <w:sz w:val="24"/>
          <w:szCs w:val="24"/>
        </w:rPr>
        <w:t xml:space="preserve">. </w:t>
      </w:r>
      <w:r w:rsidR="00337202">
        <w:rPr>
          <w:sz w:val="24"/>
          <w:szCs w:val="24"/>
        </w:rPr>
        <w:t xml:space="preserve"> </w:t>
      </w:r>
      <w:r w:rsidR="00141ADC">
        <w:rPr>
          <w:sz w:val="24"/>
          <w:szCs w:val="24"/>
        </w:rPr>
        <w:t>W</w:t>
      </w:r>
      <w:r w:rsidR="00337202">
        <w:rPr>
          <w:sz w:val="24"/>
          <w:szCs w:val="24"/>
        </w:rPr>
        <w:t xml:space="preserve">e </w:t>
      </w:r>
      <w:r w:rsidR="00141ADC">
        <w:rPr>
          <w:sz w:val="24"/>
          <w:szCs w:val="24"/>
        </w:rPr>
        <w:t xml:space="preserve">publish a </w:t>
      </w:r>
      <w:r w:rsidR="00337202">
        <w:rPr>
          <w:sz w:val="24"/>
          <w:szCs w:val="24"/>
        </w:rPr>
        <w:t>monthly</w:t>
      </w:r>
      <w:r w:rsidR="00C21B37" w:rsidRPr="006B588A">
        <w:rPr>
          <w:sz w:val="24"/>
          <w:szCs w:val="24"/>
        </w:rPr>
        <w:t xml:space="preserve"> newsletter to all members </w:t>
      </w:r>
      <w:r w:rsidR="00337202">
        <w:rPr>
          <w:sz w:val="24"/>
          <w:szCs w:val="24"/>
        </w:rPr>
        <w:t xml:space="preserve">for both West &amp; North Yorkshire </w:t>
      </w:r>
      <w:r w:rsidR="00C21B37" w:rsidRPr="006B588A">
        <w:rPr>
          <w:sz w:val="24"/>
          <w:szCs w:val="24"/>
        </w:rPr>
        <w:t>with the latest news and developments across the FE and skills sector</w:t>
      </w:r>
      <w:r w:rsidR="00F4669B">
        <w:rPr>
          <w:sz w:val="24"/>
          <w:szCs w:val="24"/>
        </w:rPr>
        <w:t xml:space="preserve">, </w:t>
      </w:r>
      <w:r w:rsidR="00337202">
        <w:rPr>
          <w:sz w:val="24"/>
          <w:szCs w:val="24"/>
        </w:rPr>
        <w:t xml:space="preserve">at local &amp; national level.  We also develop </w:t>
      </w:r>
      <w:r w:rsidR="00F4669B">
        <w:rPr>
          <w:sz w:val="24"/>
          <w:szCs w:val="24"/>
        </w:rPr>
        <w:t>themed blog</w:t>
      </w:r>
      <w:r w:rsidR="00337202">
        <w:rPr>
          <w:sz w:val="24"/>
          <w:szCs w:val="24"/>
        </w:rPr>
        <w:t>s, quality bulletins</w:t>
      </w:r>
      <w:r w:rsidR="00F4669B">
        <w:rPr>
          <w:sz w:val="24"/>
          <w:szCs w:val="24"/>
        </w:rPr>
        <w:t xml:space="preserve"> and webinars that provide opportunities to share practice, develop understanding and provide collaboration. </w:t>
      </w:r>
    </w:p>
    <w:p w14:paraId="4E47ABC9" w14:textId="798E1984" w:rsidR="00A262A3" w:rsidRDefault="006A5B2D" w:rsidP="00216E47">
      <w:pPr>
        <w:jc w:val="both"/>
        <w:rPr>
          <w:sz w:val="24"/>
          <w:szCs w:val="24"/>
        </w:rPr>
      </w:pPr>
      <w:r w:rsidRPr="122C805D">
        <w:rPr>
          <w:b/>
          <w:bCs/>
          <w:color w:val="1F497D" w:themeColor="text2"/>
          <w:sz w:val="24"/>
          <w:szCs w:val="24"/>
        </w:rPr>
        <w:t xml:space="preserve">Partnership </w:t>
      </w:r>
      <w:r w:rsidR="00F4669B" w:rsidRPr="122C805D">
        <w:rPr>
          <w:b/>
          <w:bCs/>
          <w:color w:val="1F497D" w:themeColor="text2"/>
          <w:sz w:val="24"/>
          <w:szCs w:val="24"/>
        </w:rPr>
        <w:t>working -</w:t>
      </w:r>
      <w:r w:rsidRPr="122C805D">
        <w:rPr>
          <w:b/>
          <w:bCs/>
          <w:sz w:val="24"/>
          <w:szCs w:val="24"/>
        </w:rPr>
        <w:t xml:space="preserve"> </w:t>
      </w:r>
      <w:r w:rsidRPr="122C805D">
        <w:rPr>
          <w:sz w:val="24"/>
          <w:szCs w:val="24"/>
        </w:rPr>
        <w:t>W</w:t>
      </w:r>
      <w:r w:rsidR="003E7100" w:rsidRPr="122C805D">
        <w:rPr>
          <w:sz w:val="24"/>
          <w:szCs w:val="24"/>
        </w:rPr>
        <w:t>e</w:t>
      </w:r>
      <w:r w:rsidRPr="122C805D">
        <w:rPr>
          <w:sz w:val="24"/>
          <w:szCs w:val="24"/>
        </w:rPr>
        <w:t xml:space="preserve"> </w:t>
      </w:r>
      <w:r w:rsidR="007B70D5" w:rsidRPr="122C805D">
        <w:rPr>
          <w:sz w:val="24"/>
          <w:szCs w:val="24"/>
        </w:rPr>
        <w:t>ha</w:t>
      </w:r>
      <w:r w:rsidR="003E7100" w:rsidRPr="122C805D">
        <w:rPr>
          <w:sz w:val="24"/>
          <w:szCs w:val="24"/>
        </w:rPr>
        <w:t>ve</w:t>
      </w:r>
      <w:r w:rsidR="007B70D5" w:rsidRPr="122C805D">
        <w:rPr>
          <w:sz w:val="24"/>
          <w:szCs w:val="24"/>
        </w:rPr>
        <w:t xml:space="preserve"> a</w:t>
      </w:r>
      <w:r w:rsidR="00337202" w:rsidRPr="122C805D">
        <w:rPr>
          <w:sz w:val="24"/>
          <w:szCs w:val="24"/>
        </w:rPr>
        <w:t>n excellent reputation</w:t>
      </w:r>
      <w:r w:rsidR="007B70D5" w:rsidRPr="122C805D">
        <w:rPr>
          <w:sz w:val="24"/>
          <w:szCs w:val="24"/>
        </w:rPr>
        <w:t xml:space="preserve"> for working in partnership with</w:t>
      </w:r>
      <w:r w:rsidR="00F4669B" w:rsidRPr="122C805D">
        <w:rPr>
          <w:sz w:val="24"/>
          <w:szCs w:val="24"/>
        </w:rPr>
        <w:t xml:space="preserve"> key</w:t>
      </w:r>
      <w:r w:rsidR="007B70D5" w:rsidRPr="122C805D">
        <w:rPr>
          <w:sz w:val="24"/>
          <w:szCs w:val="24"/>
        </w:rPr>
        <w:t xml:space="preserve"> stakeholders </w:t>
      </w:r>
      <w:r w:rsidR="0084331B" w:rsidRPr="122C805D">
        <w:rPr>
          <w:sz w:val="24"/>
          <w:szCs w:val="24"/>
        </w:rPr>
        <w:t>across</w:t>
      </w:r>
      <w:r w:rsidR="00337202" w:rsidRPr="122C805D">
        <w:rPr>
          <w:sz w:val="24"/>
          <w:szCs w:val="24"/>
        </w:rPr>
        <w:t xml:space="preserve"> Yorkshire, the North &amp; the wider FE sector</w:t>
      </w:r>
      <w:r w:rsidR="0084331B" w:rsidRPr="122C805D">
        <w:rPr>
          <w:sz w:val="24"/>
          <w:szCs w:val="24"/>
        </w:rPr>
        <w:t>.</w:t>
      </w:r>
      <w:r w:rsidR="00337202" w:rsidRPr="122C805D">
        <w:rPr>
          <w:sz w:val="24"/>
          <w:szCs w:val="24"/>
        </w:rPr>
        <w:t xml:space="preserve">  We are growing &amp; developing our voice and presence across North Yorkshire and the wider Yorkshire region to provide the united network for all.  </w:t>
      </w:r>
      <w:r w:rsidR="00A4430C" w:rsidRPr="122C805D">
        <w:rPr>
          <w:sz w:val="24"/>
          <w:szCs w:val="24"/>
        </w:rPr>
        <w:t xml:space="preserve"> </w:t>
      </w:r>
      <w:r w:rsidR="00337202" w:rsidRPr="122C805D">
        <w:rPr>
          <w:sz w:val="24"/>
          <w:szCs w:val="24"/>
        </w:rPr>
        <w:t xml:space="preserve">The partners we work with include, </w:t>
      </w:r>
      <w:r w:rsidR="003E7100" w:rsidRPr="122C805D">
        <w:rPr>
          <w:sz w:val="24"/>
          <w:szCs w:val="24"/>
        </w:rPr>
        <w:t>WYCA</w:t>
      </w:r>
      <w:r w:rsidR="00337202" w:rsidRPr="122C805D">
        <w:rPr>
          <w:sz w:val="24"/>
          <w:szCs w:val="24"/>
        </w:rPr>
        <w:t>, YNY</w:t>
      </w:r>
      <w:r w:rsidR="581FBD66" w:rsidRPr="122C805D">
        <w:rPr>
          <w:sz w:val="24"/>
          <w:szCs w:val="24"/>
        </w:rPr>
        <w:t>CA</w:t>
      </w:r>
      <w:r w:rsidR="00337202" w:rsidRPr="122C805D">
        <w:rPr>
          <w:sz w:val="24"/>
          <w:szCs w:val="24"/>
        </w:rPr>
        <w:t xml:space="preserve">, </w:t>
      </w:r>
      <w:r w:rsidR="00C9582A" w:rsidRPr="122C805D">
        <w:rPr>
          <w:sz w:val="24"/>
          <w:szCs w:val="24"/>
        </w:rPr>
        <w:t>HEY</w:t>
      </w:r>
      <w:r w:rsidR="5760CC1A" w:rsidRPr="122C805D">
        <w:rPr>
          <w:sz w:val="24"/>
          <w:szCs w:val="24"/>
        </w:rPr>
        <w:t>CA</w:t>
      </w:r>
      <w:r w:rsidR="00C9582A" w:rsidRPr="122C805D">
        <w:rPr>
          <w:sz w:val="24"/>
          <w:szCs w:val="24"/>
        </w:rPr>
        <w:t xml:space="preserve">, </w:t>
      </w:r>
      <w:r w:rsidR="00337202" w:rsidRPr="122C805D">
        <w:rPr>
          <w:sz w:val="24"/>
          <w:szCs w:val="24"/>
        </w:rPr>
        <w:t xml:space="preserve">NSN, ESFA, </w:t>
      </w:r>
      <w:r w:rsidR="58801888" w:rsidRPr="122C805D">
        <w:rPr>
          <w:sz w:val="24"/>
          <w:szCs w:val="24"/>
        </w:rPr>
        <w:t xml:space="preserve">Skills England, </w:t>
      </w:r>
      <w:r w:rsidR="00C9582A" w:rsidRPr="122C805D">
        <w:rPr>
          <w:sz w:val="24"/>
          <w:szCs w:val="24"/>
        </w:rPr>
        <w:t xml:space="preserve">Ofsted, </w:t>
      </w:r>
      <w:r w:rsidR="00337202" w:rsidRPr="122C805D">
        <w:rPr>
          <w:sz w:val="24"/>
          <w:szCs w:val="24"/>
        </w:rPr>
        <w:t xml:space="preserve">Chamber of commerce, JCP, </w:t>
      </w:r>
      <w:r w:rsidR="0033293B" w:rsidRPr="122C805D">
        <w:rPr>
          <w:sz w:val="24"/>
          <w:szCs w:val="24"/>
        </w:rPr>
        <w:t xml:space="preserve">AELP, AoC, </w:t>
      </w:r>
      <w:r w:rsidR="00337202" w:rsidRPr="122C805D">
        <w:rPr>
          <w:sz w:val="24"/>
          <w:szCs w:val="24"/>
        </w:rPr>
        <w:t>WYCC, Go Higher WY,</w:t>
      </w:r>
      <w:r w:rsidR="00261299" w:rsidRPr="122C805D">
        <w:rPr>
          <w:sz w:val="24"/>
          <w:szCs w:val="24"/>
        </w:rPr>
        <w:t xml:space="preserve"> </w:t>
      </w:r>
      <w:r w:rsidR="00337202" w:rsidRPr="122C805D">
        <w:rPr>
          <w:sz w:val="24"/>
          <w:szCs w:val="24"/>
        </w:rPr>
        <w:t xml:space="preserve">DWP, CEC, NCS, FSB, NYBEP, local councils &amp; MP’s. </w:t>
      </w:r>
      <w:r w:rsidR="00F4669B" w:rsidRPr="122C805D">
        <w:rPr>
          <w:sz w:val="24"/>
          <w:szCs w:val="24"/>
        </w:rPr>
        <w:t xml:space="preserve"> </w:t>
      </w:r>
    </w:p>
    <w:p w14:paraId="2EF934EF" w14:textId="77884E54" w:rsidR="00A41260" w:rsidRPr="006B588A" w:rsidRDefault="005712A2" w:rsidP="00216E47">
      <w:pPr>
        <w:jc w:val="both"/>
        <w:rPr>
          <w:sz w:val="24"/>
          <w:szCs w:val="24"/>
        </w:rPr>
      </w:pPr>
      <w:r w:rsidRPr="122C805D">
        <w:rPr>
          <w:b/>
          <w:bCs/>
          <w:color w:val="1F497D" w:themeColor="text2"/>
          <w:sz w:val="24"/>
          <w:szCs w:val="24"/>
        </w:rPr>
        <w:t xml:space="preserve">Engaging with </w:t>
      </w:r>
      <w:r w:rsidR="00885040" w:rsidRPr="122C805D">
        <w:rPr>
          <w:b/>
          <w:bCs/>
          <w:color w:val="1F497D" w:themeColor="text2"/>
          <w:sz w:val="24"/>
          <w:szCs w:val="24"/>
        </w:rPr>
        <w:t>Employers –</w:t>
      </w:r>
      <w:r w:rsidR="00A41260" w:rsidRPr="122C805D">
        <w:rPr>
          <w:color w:val="1F497D" w:themeColor="text2"/>
          <w:sz w:val="24"/>
          <w:szCs w:val="24"/>
        </w:rPr>
        <w:t xml:space="preserve"> </w:t>
      </w:r>
      <w:r w:rsidR="00C9582A" w:rsidRPr="122C805D">
        <w:rPr>
          <w:sz w:val="24"/>
          <w:szCs w:val="24"/>
        </w:rPr>
        <w:t xml:space="preserve">We became a member of the </w:t>
      </w:r>
      <w:r w:rsidR="00A41260" w:rsidRPr="122C805D">
        <w:rPr>
          <w:sz w:val="24"/>
          <w:szCs w:val="24"/>
        </w:rPr>
        <w:t xml:space="preserve">NPH Partners programme in 2019 and will continue to develop the relationship with NPH partners and meeting the commitment pledge. </w:t>
      </w:r>
      <w:r w:rsidR="00337202" w:rsidRPr="122C805D">
        <w:rPr>
          <w:sz w:val="24"/>
          <w:szCs w:val="24"/>
        </w:rPr>
        <w:t xml:space="preserve"> A priority for 2</w:t>
      </w:r>
      <w:r w:rsidR="77227FAE" w:rsidRPr="122C805D">
        <w:rPr>
          <w:sz w:val="24"/>
          <w:szCs w:val="24"/>
        </w:rPr>
        <w:t>025 is</w:t>
      </w:r>
      <w:r w:rsidR="00337202" w:rsidRPr="122C805D">
        <w:rPr>
          <w:sz w:val="24"/>
          <w:szCs w:val="24"/>
        </w:rPr>
        <w:t xml:space="preserve"> to better engage with businesses to develop relationships and implement </w:t>
      </w:r>
      <w:r w:rsidR="696F1CA8" w:rsidRPr="122C805D">
        <w:rPr>
          <w:sz w:val="24"/>
          <w:szCs w:val="24"/>
        </w:rPr>
        <w:t>employer</w:t>
      </w:r>
      <w:r w:rsidR="00261299" w:rsidRPr="122C805D">
        <w:rPr>
          <w:sz w:val="24"/>
          <w:szCs w:val="24"/>
        </w:rPr>
        <w:t xml:space="preserve"> engagement</w:t>
      </w:r>
      <w:r w:rsidR="3571F2BC" w:rsidRPr="122C805D">
        <w:rPr>
          <w:sz w:val="24"/>
          <w:szCs w:val="24"/>
        </w:rPr>
        <w:t xml:space="preserve">.  We are exploring setting up a sub-network dedicated to employers to provide them with tailored support and resources. </w:t>
      </w:r>
      <w:r w:rsidR="00337202" w:rsidRPr="122C805D">
        <w:rPr>
          <w:sz w:val="24"/>
          <w:szCs w:val="24"/>
        </w:rPr>
        <w:t xml:space="preserve">We will commence employer roundtable </w:t>
      </w:r>
      <w:r w:rsidRPr="122C805D">
        <w:rPr>
          <w:sz w:val="24"/>
          <w:szCs w:val="24"/>
        </w:rPr>
        <w:t xml:space="preserve">meetings &amp; discussions covering a range of themes including Apprenticeship </w:t>
      </w:r>
      <w:r w:rsidRPr="122C805D">
        <w:rPr>
          <w:sz w:val="24"/>
          <w:szCs w:val="24"/>
        </w:rPr>
        <w:lastRenderedPageBreak/>
        <w:t xml:space="preserve">improvements, skills need of business (sectors), developing a responsive curriculum, responding to the green agenda &amp; digital poverty. </w:t>
      </w:r>
      <w:r w:rsidR="00885040" w:rsidRPr="122C805D">
        <w:rPr>
          <w:sz w:val="24"/>
          <w:szCs w:val="24"/>
        </w:rPr>
        <w:t xml:space="preserve"> Our work with the chambers of commerce will continue as we prepare to respond to </w:t>
      </w:r>
      <w:r w:rsidR="00261299" w:rsidRPr="122C805D">
        <w:rPr>
          <w:sz w:val="24"/>
          <w:szCs w:val="24"/>
        </w:rPr>
        <w:t>the LSIP plans and implementation and</w:t>
      </w:r>
      <w:r w:rsidR="00885040" w:rsidRPr="122C805D">
        <w:rPr>
          <w:sz w:val="24"/>
          <w:szCs w:val="24"/>
        </w:rPr>
        <w:t xml:space="preserve"> we will work with CBI &amp; FSB</w:t>
      </w:r>
      <w:r w:rsidR="0033293B" w:rsidRPr="122C805D">
        <w:rPr>
          <w:sz w:val="24"/>
          <w:szCs w:val="24"/>
        </w:rPr>
        <w:t xml:space="preserve"> at a local level to address policy developments and ensure the Skills provider voice is represented. </w:t>
      </w:r>
      <w:r w:rsidR="00C9582A" w:rsidRPr="122C805D">
        <w:rPr>
          <w:sz w:val="24"/>
          <w:szCs w:val="24"/>
        </w:rPr>
        <w:t xml:space="preserve"> </w:t>
      </w:r>
    </w:p>
    <w:p w14:paraId="52543F9B" w14:textId="125D81C1" w:rsidR="00F5016F" w:rsidRPr="006B588A" w:rsidRDefault="00F5016F" w:rsidP="00216E47">
      <w:pPr>
        <w:jc w:val="both"/>
        <w:rPr>
          <w:sz w:val="24"/>
          <w:szCs w:val="24"/>
        </w:rPr>
      </w:pPr>
      <w:r w:rsidRPr="00F55086">
        <w:rPr>
          <w:b/>
          <w:color w:val="1F497D" w:themeColor="text2"/>
          <w:sz w:val="24"/>
          <w:szCs w:val="24"/>
        </w:rPr>
        <w:t>Network discount opportunities</w:t>
      </w:r>
      <w:r w:rsidRPr="006B588A">
        <w:rPr>
          <w:color w:val="1F497D" w:themeColor="text2"/>
          <w:sz w:val="24"/>
          <w:szCs w:val="24"/>
        </w:rPr>
        <w:t xml:space="preserve"> – </w:t>
      </w:r>
      <w:r w:rsidRPr="006B588A">
        <w:rPr>
          <w:sz w:val="24"/>
          <w:szCs w:val="24"/>
        </w:rPr>
        <w:t>W</w:t>
      </w:r>
      <w:r w:rsidR="005712A2">
        <w:rPr>
          <w:sz w:val="24"/>
          <w:szCs w:val="24"/>
        </w:rPr>
        <w:t>e</w:t>
      </w:r>
      <w:r w:rsidRPr="006B588A">
        <w:rPr>
          <w:sz w:val="24"/>
          <w:szCs w:val="24"/>
        </w:rPr>
        <w:t xml:space="preserve"> will</w:t>
      </w:r>
      <w:r w:rsidR="00F4669B">
        <w:rPr>
          <w:sz w:val="24"/>
          <w:szCs w:val="24"/>
        </w:rPr>
        <w:t xml:space="preserve"> </w:t>
      </w:r>
      <w:r w:rsidRPr="006B588A">
        <w:rPr>
          <w:sz w:val="24"/>
          <w:szCs w:val="24"/>
        </w:rPr>
        <w:t xml:space="preserve">find opportunities for members to save money to their businesses by offering network discounts.  This can include discounts on stationary supplies, marketing &amp; promotion, </w:t>
      </w:r>
      <w:r w:rsidR="00F4669B">
        <w:rPr>
          <w:sz w:val="24"/>
          <w:szCs w:val="24"/>
        </w:rPr>
        <w:t xml:space="preserve">insurance, quality improvement, </w:t>
      </w:r>
      <w:r w:rsidRPr="006B588A">
        <w:rPr>
          <w:sz w:val="24"/>
          <w:szCs w:val="24"/>
        </w:rPr>
        <w:t xml:space="preserve">awarding organisation </w:t>
      </w:r>
      <w:r w:rsidR="007F6E8D" w:rsidRPr="006B588A">
        <w:rPr>
          <w:sz w:val="24"/>
          <w:szCs w:val="24"/>
        </w:rPr>
        <w:t xml:space="preserve">discounts or recruitment opportunities. </w:t>
      </w:r>
      <w:r w:rsidR="00F4669B">
        <w:rPr>
          <w:sz w:val="24"/>
          <w:szCs w:val="24"/>
        </w:rPr>
        <w:t xml:space="preserve"> Members also receive discounts on membership to AELP, FIN and a reduce rate on consultancy support from YLP. </w:t>
      </w:r>
    </w:p>
    <w:p w14:paraId="155A359F" w14:textId="5C10012B" w:rsidR="005712A2" w:rsidRDefault="00165340" w:rsidP="00216E47">
      <w:pPr>
        <w:jc w:val="both"/>
        <w:rPr>
          <w:sz w:val="24"/>
          <w:szCs w:val="24"/>
        </w:rPr>
      </w:pPr>
      <w:r w:rsidRPr="00EF6F1C">
        <w:rPr>
          <w:b/>
          <w:color w:val="1F497D" w:themeColor="text2"/>
          <w:sz w:val="24"/>
          <w:szCs w:val="24"/>
        </w:rPr>
        <w:t>Apprenticeship Directory</w:t>
      </w:r>
      <w:r w:rsidRPr="00165340">
        <w:rPr>
          <w:b/>
          <w:color w:val="1F497D" w:themeColor="text2"/>
          <w:sz w:val="24"/>
          <w:szCs w:val="24"/>
        </w:rPr>
        <w:t xml:space="preserve"> </w:t>
      </w:r>
      <w:r w:rsidR="005712A2">
        <w:rPr>
          <w:b/>
          <w:color w:val="1F497D" w:themeColor="text2"/>
          <w:sz w:val="24"/>
          <w:szCs w:val="24"/>
        </w:rPr>
        <w:t>&amp; Skills Matrix –</w:t>
      </w:r>
      <w:r>
        <w:rPr>
          <w:b/>
          <w:color w:val="1F497D" w:themeColor="text2"/>
          <w:sz w:val="24"/>
          <w:szCs w:val="24"/>
        </w:rPr>
        <w:t xml:space="preserve"> </w:t>
      </w:r>
      <w:r w:rsidR="007F6E8D" w:rsidRPr="006B588A">
        <w:rPr>
          <w:sz w:val="24"/>
          <w:szCs w:val="24"/>
        </w:rPr>
        <w:t>W</w:t>
      </w:r>
      <w:r w:rsidR="005712A2">
        <w:rPr>
          <w:sz w:val="24"/>
          <w:szCs w:val="24"/>
        </w:rPr>
        <w:t>e will</w:t>
      </w:r>
      <w:r w:rsidR="007F6E8D" w:rsidRPr="006B588A">
        <w:rPr>
          <w:sz w:val="24"/>
          <w:szCs w:val="24"/>
        </w:rPr>
        <w:t xml:space="preserve"> produce an </w:t>
      </w:r>
      <w:r>
        <w:rPr>
          <w:sz w:val="24"/>
          <w:szCs w:val="24"/>
        </w:rPr>
        <w:t>A</w:t>
      </w:r>
      <w:r w:rsidR="007F6E8D" w:rsidRPr="006B588A">
        <w:rPr>
          <w:sz w:val="24"/>
          <w:szCs w:val="24"/>
        </w:rPr>
        <w:t xml:space="preserve">pprenticeship </w:t>
      </w:r>
      <w:r>
        <w:rPr>
          <w:sz w:val="24"/>
          <w:szCs w:val="24"/>
        </w:rPr>
        <w:t>D</w:t>
      </w:r>
      <w:r w:rsidR="007F6E8D" w:rsidRPr="006B588A">
        <w:rPr>
          <w:sz w:val="24"/>
          <w:szCs w:val="24"/>
        </w:rPr>
        <w:t>irectory that contains the provision and contacts for all members.</w:t>
      </w:r>
      <w:r w:rsidR="005712A2">
        <w:rPr>
          <w:sz w:val="24"/>
          <w:szCs w:val="24"/>
        </w:rPr>
        <w:t xml:space="preserve"> There will be a directory for both West &amp; North Yorkshire identifying the members &amp; their provision. </w:t>
      </w:r>
      <w:r w:rsidR="007F6E8D" w:rsidRPr="006B588A">
        <w:rPr>
          <w:sz w:val="24"/>
          <w:szCs w:val="24"/>
        </w:rPr>
        <w:t>This directory is issued to all schools in West Yorkshire and key stakeholders</w:t>
      </w:r>
      <w:r w:rsidR="005712A2">
        <w:rPr>
          <w:sz w:val="24"/>
          <w:szCs w:val="24"/>
        </w:rPr>
        <w:t xml:space="preserve"> across the region,</w:t>
      </w:r>
      <w:r w:rsidR="007F6E8D" w:rsidRPr="006B588A">
        <w:rPr>
          <w:sz w:val="24"/>
          <w:szCs w:val="24"/>
        </w:rPr>
        <w:t xml:space="preserve"> such as local authority</w:t>
      </w:r>
      <w:r w:rsidR="005712A2">
        <w:rPr>
          <w:sz w:val="24"/>
          <w:szCs w:val="24"/>
        </w:rPr>
        <w:t>,</w:t>
      </w:r>
      <w:r w:rsidR="007F6E8D" w:rsidRPr="006B588A">
        <w:rPr>
          <w:sz w:val="24"/>
          <w:szCs w:val="24"/>
        </w:rPr>
        <w:t xml:space="preserve"> careers services</w:t>
      </w:r>
      <w:r w:rsidR="00F4669B">
        <w:rPr>
          <w:sz w:val="24"/>
          <w:szCs w:val="24"/>
        </w:rPr>
        <w:t xml:space="preserve"> &amp; job centres</w:t>
      </w:r>
      <w:r w:rsidR="007F6E8D">
        <w:rPr>
          <w:b/>
          <w:sz w:val="24"/>
          <w:szCs w:val="24"/>
        </w:rPr>
        <w:t>.</w:t>
      </w:r>
      <w:r w:rsidR="00F4669B">
        <w:rPr>
          <w:b/>
          <w:sz w:val="24"/>
          <w:szCs w:val="24"/>
        </w:rPr>
        <w:t xml:space="preserve"> </w:t>
      </w:r>
    </w:p>
    <w:p w14:paraId="2AD66ED3" w14:textId="4699CCFF" w:rsidR="005E3EB4" w:rsidRPr="00C9582A" w:rsidRDefault="005E3EB4" w:rsidP="00216E47">
      <w:pPr>
        <w:jc w:val="both"/>
        <w:rPr>
          <w:sz w:val="28"/>
          <w:szCs w:val="28"/>
        </w:rPr>
      </w:pPr>
      <w:r w:rsidRPr="00C9582A">
        <w:rPr>
          <w:b/>
          <w:color w:val="1F497D" w:themeColor="text2"/>
          <w:sz w:val="28"/>
          <w:szCs w:val="28"/>
          <w:u w:val="single"/>
        </w:rPr>
        <w:t>SUPPORT</w:t>
      </w:r>
      <w:r w:rsidR="005A7318" w:rsidRPr="00C9582A">
        <w:rPr>
          <w:b/>
          <w:color w:val="1F497D" w:themeColor="text2"/>
          <w:sz w:val="28"/>
          <w:szCs w:val="28"/>
          <w:u w:val="single"/>
        </w:rPr>
        <w:t xml:space="preserve"> SERVICES </w:t>
      </w:r>
    </w:p>
    <w:p w14:paraId="7F664F33" w14:textId="77777777" w:rsidR="000830EE" w:rsidRPr="009E40AB" w:rsidRDefault="000830EE" w:rsidP="00216E47">
      <w:pPr>
        <w:jc w:val="both"/>
        <w:rPr>
          <w:b/>
          <w:color w:val="1F497D" w:themeColor="text2"/>
          <w:sz w:val="24"/>
          <w:szCs w:val="24"/>
        </w:rPr>
      </w:pPr>
      <w:r w:rsidRPr="009E40AB">
        <w:rPr>
          <w:b/>
          <w:color w:val="1F497D" w:themeColor="text2"/>
          <w:sz w:val="24"/>
          <w:szCs w:val="24"/>
        </w:rPr>
        <w:t>Management, Quality and Compliance</w:t>
      </w:r>
    </w:p>
    <w:p w14:paraId="55AD9922" w14:textId="77777777" w:rsidR="00261299" w:rsidRDefault="00B43ED5" w:rsidP="00216E47">
      <w:pPr>
        <w:jc w:val="both"/>
        <w:rPr>
          <w:sz w:val="24"/>
          <w:szCs w:val="24"/>
        </w:rPr>
      </w:pPr>
      <w:r w:rsidRPr="006B588A">
        <w:rPr>
          <w:sz w:val="24"/>
          <w:szCs w:val="24"/>
        </w:rPr>
        <w:t>W</w:t>
      </w:r>
      <w:r w:rsidR="005712A2">
        <w:rPr>
          <w:sz w:val="24"/>
          <w:szCs w:val="24"/>
        </w:rPr>
        <w:t>e</w:t>
      </w:r>
      <w:r w:rsidRPr="006B588A">
        <w:rPr>
          <w:sz w:val="24"/>
          <w:szCs w:val="24"/>
        </w:rPr>
        <w:t xml:space="preserve"> offer network members</w:t>
      </w:r>
      <w:r w:rsidR="00A379FE">
        <w:rPr>
          <w:sz w:val="24"/>
          <w:szCs w:val="24"/>
        </w:rPr>
        <w:t xml:space="preserve"> and the wider FE sector</w:t>
      </w:r>
      <w:r w:rsidRPr="006B588A">
        <w:rPr>
          <w:sz w:val="24"/>
          <w:szCs w:val="24"/>
        </w:rPr>
        <w:t xml:space="preserve"> a comprehensive range of support services that will aid and enhance </w:t>
      </w:r>
      <w:r w:rsidR="00A379FE">
        <w:rPr>
          <w:sz w:val="24"/>
          <w:szCs w:val="24"/>
        </w:rPr>
        <w:t>their delivery</w:t>
      </w:r>
      <w:r w:rsidRPr="006B588A">
        <w:rPr>
          <w:sz w:val="24"/>
          <w:szCs w:val="24"/>
        </w:rPr>
        <w:t xml:space="preserve">. </w:t>
      </w:r>
      <w:r w:rsidR="005A7318">
        <w:rPr>
          <w:sz w:val="24"/>
          <w:szCs w:val="24"/>
        </w:rPr>
        <w:t xml:space="preserve"> Through the launch of the new Ofsted Education Inspection Framework, many new and existing providers will be required to invest time, resource and money into reviewing their internal quality and performance </w:t>
      </w:r>
      <w:r w:rsidR="00995DAB">
        <w:rPr>
          <w:sz w:val="24"/>
          <w:szCs w:val="24"/>
        </w:rPr>
        <w:t>arrangements</w:t>
      </w:r>
      <w:r w:rsidR="005A7318">
        <w:rPr>
          <w:sz w:val="24"/>
          <w:szCs w:val="24"/>
        </w:rPr>
        <w:t>.  W</w:t>
      </w:r>
      <w:r w:rsidR="005712A2">
        <w:rPr>
          <w:sz w:val="24"/>
          <w:szCs w:val="24"/>
        </w:rPr>
        <w:t>e are</w:t>
      </w:r>
      <w:r w:rsidR="005A7318">
        <w:rPr>
          <w:sz w:val="24"/>
          <w:szCs w:val="24"/>
        </w:rPr>
        <w:t xml:space="preserve"> ideally positioned to support organisations with this activity as a long standing ESFA provider, Ofsted grade 2 and existing practitioner working with multiple training companies across a range of provision.  As a non-for-profit </w:t>
      </w:r>
      <w:r w:rsidR="00C9582A">
        <w:rPr>
          <w:sz w:val="24"/>
          <w:szCs w:val="24"/>
        </w:rPr>
        <w:t xml:space="preserve">we </w:t>
      </w:r>
      <w:r w:rsidR="005A7318">
        <w:rPr>
          <w:sz w:val="24"/>
          <w:szCs w:val="24"/>
        </w:rPr>
        <w:t xml:space="preserve">do not charge high fees and all income is put back into the development of the business functions and its staff.  </w:t>
      </w:r>
      <w:r w:rsidRPr="006B588A">
        <w:rPr>
          <w:sz w:val="24"/>
          <w:szCs w:val="24"/>
        </w:rPr>
        <w:t>W</w:t>
      </w:r>
      <w:r w:rsidR="005712A2">
        <w:rPr>
          <w:sz w:val="24"/>
          <w:szCs w:val="24"/>
        </w:rPr>
        <w:t xml:space="preserve">e have </w:t>
      </w:r>
      <w:r w:rsidRPr="006B588A">
        <w:rPr>
          <w:sz w:val="24"/>
          <w:szCs w:val="24"/>
        </w:rPr>
        <w:t xml:space="preserve">extensive experience and knowhow of ESFA contract </w:t>
      </w:r>
      <w:r w:rsidR="003A210B" w:rsidRPr="006B588A">
        <w:rPr>
          <w:sz w:val="24"/>
          <w:szCs w:val="24"/>
        </w:rPr>
        <w:t>management and quality assurance requirements</w:t>
      </w:r>
      <w:r w:rsidR="005A7318">
        <w:rPr>
          <w:sz w:val="24"/>
          <w:szCs w:val="24"/>
        </w:rPr>
        <w:t xml:space="preserve"> and can aid training organisations in their assurance and compliance activities</w:t>
      </w:r>
      <w:r w:rsidR="005712A2">
        <w:rPr>
          <w:sz w:val="24"/>
          <w:szCs w:val="24"/>
        </w:rPr>
        <w:t xml:space="preserve">.  </w:t>
      </w:r>
      <w:r w:rsidR="00082116" w:rsidRPr="006B588A">
        <w:rPr>
          <w:sz w:val="24"/>
          <w:szCs w:val="24"/>
        </w:rPr>
        <w:t>W</w:t>
      </w:r>
      <w:r w:rsidR="005712A2">
        <w:rPr>
          <w:sz w:val="24"/>
          <w:szCs w:val="24"/>
        </w:rPr>
        <w:t xml:space="preserve">e </w:t>
      </w:r>
      <w:r w:rsidR="00082116" w:rsidRPr="006B588A">
        <w:rPr>
          <w:sz w:val="24"/>
          <w:szCs w:val="24"/>
        </w:rPr>
        <w:t xml:space="preserve">offer training providers </w:t>
      </w:r>
      <w:r w:rsidR="00A379FE">
        <w:rPr>
          <w:sz w:val="24"/>
          <w:szCs w:val="24"/>
        </w:rPr>
        <w:t>a suite of support options including theme</w:t>
      </w:r>
      <w:r w:rsidR="005A7318">
        <w:rPr>
          <w:sz w:val="24"/>
          <w:szCs w:val="24"/>
        </w:rPr>
        <w:t>d interventions</w:t>
      </w:r>
      <w:r w:rsidR="00A379FE">
        <w:rPr>
          <w:sz w:val="24"/>
          <w:szCs w:val="24"/>
        </w:rPr>
        <w:t xml:space="preserve"> or adhoc off the shelf </w:t>
      </w:r>
      <w:r w:rsidR="00A14D06">
        <w:rPr>
          <w:sz w:val="24"/>
          <w:szCs w:val="24"/>
        </w:rPr>
        <w:t>interventions</w:t>
      </w:r>
      <w:r w:rsidR="00A379FE">
        <w:rPr>
          <w:sz w:val="24"/>
          <w:szCs w:val="24"/>
        </w:rPr>
        <w:t xml:space="preserve"> as required.</w:t>
      </w:r>
      <w:r w:rsidR="00082116" w:rsidRPr="006B588A">
        <w:rPr>
          <w:sz w:val="24"/>
          <w:szCs w:val="24"/>
        </w:rPr>
        <w:t xml:space="preserve"> </w:t>
      </w:r>
      <w:r w:rsidR="00A14D06">
        <w:rPr>
          <w:sz w:val="24"/>
          <w:szCs w:val="24"/>
        </w:rPr>
        <w:t xml:space="preserve"> </w:t>
      </w:r>
      <w:r w:rsidR="005712A2">
        <w:rPr>
          <w:sz w:val="24"/>
          <w:szCs w:val="24"/>
        </w:rPr>
        <w:t xml:space="preserve">The services will be promoted and shared across the networks and stakeholders we operate, and we will work with agencies such as ETF to further develop our offer.  </w:t>
      </w:r>
      <w:r w:rsidR="00A14D06">
        <w:rPr>
          <w:sz w:val="24"/>
          <w:szCs w:val="24"/>
        </w:rPr>
        <w:t>W</w:t>
      </w:r>
      <w:r w:rsidR="005712A2">
        <w:rPr>
          <w:sz w:val="24"/>
          <w:szCs w:val="24"/>
        </w:rPr>
        <w:t>e</w:t>
      </w:r>
      <w:r w:rsidR="00A14D06">
        <w:rPr>
          <w:sz w:val="24"/>
          <w:szCs w:val="24"/>
        </w:rPr>
        <w:t xml:space="preserve"> will continue to identify areas for provider support and promote services nationally.  W</w:t>
      </w:r>
      <w:r w:rsidR="005712A2">
        <w:rPr>
          <w:sz w:val="24"/>
          <w:szCs w:val="24"/>
        </w:rPr>
        <w:t xml:space="preserve">e </w:t>
      </w:r>
      <w:r w:rsidR="00A14D06">
        <w:rPr>
          <w:sz w:val="24"/>
          <w:szCs w:val="24"/>
        </w:rPr>
        <w:t>will engage with the networks across the country</w:t>
      </w:r>
      <w:r w:rsidR="005A7318">
        <w:rPr>
          <w:sz w:val="24"/>
          <w:szCs w:val="24"/>
        </w:rPr>
        <w:t xml:space="preserve">, but in particular the Northern Skills </w:t>
      </w:r>
      <w:r w:rsidR="005712A2">
        <w:rPr>
          <w:sz w:val="24"/>
          <w:szCs w:val="24"/>
        </w:rPr>
        <w:t>Network, to</w:t>
      </w:r>
      <w:r w:rsidR="00A14D06">
        <w:rPr>
          <w:sz w:val="24"/>
          <w:szCs w:val="24"/>
        </w:rPr>
        <w:t xml:space="preserve"> promote the services and build on the company’s social media platforms. </w:t>
      </w:r>
    </w:p>
    <w:p w14:paraId="3E74EEF6" w14:textId="3AD9EEDE" w:rsidR="000830EE" w:rsidRPr="00261299" w:rsidRDefault="000830EE" w:rsidP="00216E47">
      <w:pPr>
        <w:jc w:val="both"/>
        <w:rPr>
          <w:sz w:val="24"/>
          <w:szCs w:val="24"/>
        </w:rPr>
      </w:pPr>
      <w:r w:rsidRPr="009E40AB">
        <w:rPr>
          <w:b/>
          <w:color w:val="1F497D" w:themeColor="text2"/>
          <w:sz w:val="24"/>
          <w:szCs w:val="24"/>
        </w:rPr>
        <w:t>Consultancy</w:t>
      </w:r>
      <w:r w:rsidR="001A0970" w:rsidRPr="009E40AB">
        <w:rPr>
          <w:b/>
          <w:color w:val="1F497D" w:themeColor="text2"/>
          <w:sz w:val="24"/>
          <w:szCs w:val="24"/>
        </w:rPr>
        <w:t xml:space="preserve"> Support</w:t>
      </w:r>
    </w:p>
    <w:p w14:paraId="3A85374A" w14:textId="5B70799B" w:rsidR="00C9582A" w:rsidRDefault="000830EE" w:rsidP="00216E47">
      <w:pPr>
        <w:jc w:val="both"/>
        <w:rPr>
          <w:sz w:val="24"/>
          <w:szCs w:val="24"/>
        </w:rPr>
      </w:pPr>
      <w:r w:rsidRPr="005E3DA8">
        <w:rPr>
          <w:sz w:val="24"/>
          <w:szCs w:val="24"/>
        </w:rPr>
        <w:lastRenderedPageBreak/>
        <w:t>Bespoke consultancy, including support on specific projects, themes or areas of growth, new provision ideas or development on apprenticeships paperwork, including employer agreements, 20% off the job planning, commitment declarations or others.</w:t>
      </w:r>
      <w:r w:rsidR="00EF6F1C">
        <w:rPr>
          <w:sz w:val="24"/>
          <w:szCs w:val="24"/>
        </w:rPr>
        <w:t xml:space="preserve"> </w:t>
      </w:r>
      <w:r w:rsidR="005712A2">
        <w:rPr>
          <w:sz w:val="24"/>
          <w:szCs w:val="24"/>
        </w:rPr>
        <w:t xml:space="preserve"> </w:t>
      </w:r>
      <w:r w:rsidR="00EF6F1C">
        <w:rPr>
          <w:sz w:val="24"/>
          <w:szCs w:val="24"/>
        </w:rPr>
        <w:t>W</w:t>
      </w:r>
      <w:r w:rsidR="00885040">
        <w:rPr>
          <w:sz w:val="24"/>
          <w:szCs w:val="24"/>
        </w:rPr>
        <w:t>e</w:t>
      </w:r>
      <w:r w:rsidR="00EF6F1C">
        <w:rPr>
          <w:sz w:val="24"/>
          <w:szCs w:val="24"/>
        </w:rPr>
        <w:t xml:space="preserve"> will also develop &amp; grow the consultative arrangements with the Northern Skills Network, arrangements are already in place to deliver consultancy support for the GMPLN</w:t>
      </w:r>
      <w:r w:rsidR="00C9582A">
        <w:rPr>
          <w:sz w:val="24"/>
          <w:szCs w:val="24"/>
        </w:rPr>
        <w:t xml:space="preserve">, GMLPF, Tees Valley networks and outside of the North we work collaboratively with Western Provider Network in Bristol. </w:t>
      </w:r>
    </w:p>
    <w:p w14:paraId="66982CE5" w14:textId="77777777" w:rsidR="00EF6F1C" w:rsidRDefault="00995DAB" w:rsidP="00216E47">
      <w:pPr>
        <w:jc w:val="both"/>
        <w:rPr>
          <w:b/>
          <w:color w:val="1F497D" w:themeColor="text2"/>
          <w:sz w:val="24"/>
          <w:szCs w:val="24"/>
        </w:rPr>
      </w:pPr>
      <w:r>
        <w:rPr>
          <w:b/>
          <w:color w:val="1F497D" w:themeColor="text2"/>
          <w:sz w:val="24"/>
          <w:szCs w:val="24"/>
        </w:rPr>
        <w:t xml:space="preserve">Ofsted Inspections </w:t>
      </w:r>
    </w:p>
    <w:p w14:paraId="6FC66984" w14:textId="2FA54EF0" w:rsidR="00C9582A" w:rsidRPr="0040193A" w:rsidRDefault="00995DAB" w:rsidP="00913105">
      <w:pPr>
        <w:jc w:val="both"/>
        <w:rPr>
          <w:sz w:val="24"/>
          <w:szCs w:val="24"/>
        </w:rPr>
      </w:pPr>
      <w:r w:rsidRPr="122C805D">
        <w:rPr>
          <w:sz w:val="24"/>
          <w:szCs w:val="24"/>
        </w:rPr>
        <w:t>The YLP MD will continue in her role as an Ofsted OI and completing new provider monitoring visits across YH &amp; NE – the plan is for this activity to grow and evolve into full FE inspections and prison education inspections.   Lessons learnt, hints &amp; tips will be provided to network members, but WYLP will not profit off the back of the OI status of the MD.</w:t>
      </w:r>
    </w:p>
    <w:p w14:paraId="55FE2780" w14:textId="093B680A" w:rsidR="219C8F98" w:rsidRDefault="219C8F98" w:rsidP="122C805D">
      <w:pPr>
        <w:jc w:val="both"/>
      </w:pPr>
      <w:r w:rsidRPr="122C805D">
        <w:rPr>
          <w:b/>
          <w:bCs/>
          <w:color w:val="1F497D" w:themeColor="text2"/>
          <w:sz w:val="24"/>
          <w:szCs w:val="24"/>
        </w:rPr>
        <w:t xml:space="preserve">Themed Forums </w:t>
      </w:r>
    </w:p>
    <w:p w14:paraId="46DABD14" w14:textId="35EC5F80" w:rsidR="219C8F98" w:rsidRDefault="219C8F98" w:rsidP="122C805D">
      <w:pPr>
        <w:jc w:val="both"/>
        <w:rPr>
          <w:sz w:val="24"/>
          <w:szCs w:val="24"/>
        </w:rPr>
      </w:pPr>
      <w:r w:rsidRPr="122C805D">
        <w:rPr>
          <w:sz w:val="24"/>
          <w:szCs w:val="24"/>
        </w:rPr>
        <w:t xml:space="preserve">We are committed to supporting collaboration through forums.  Thematic forums aimed at key policy or quality /business matters that bring together providers, partners, employers and sector representatives.   In </w:t>
      </w:r>
      <w:r w:rsidR="3D1552A4" w:rsidRPr="122C805D">
        <w:rPr>
          <w:sz w:val="24"/>
          <w:szCs w:val="24"/>
        </w:rPr>
        <w:t xml:space="preserve">2025 we will review the makeup of the forums, launch new forums and identify possible sponsors or patrons to the forums.  </w:t>
      </w:r>
    </w:p>
    <w:p w14:paraId="525C88BF" w14:textId="27F2BB69" w:rsidR="000116B7" w:rsidRDefault="00885040" w:rsidP="00216E47">
      <w:pPr>
        <w:jc w:val="both"/>
        <w:rPr>
          <w:b/>
          <w:color w:val="1F497D" w:themeColor="text2"/>
          <w:sz w:val="24"/>
          <w:szCs w:val="24"/>
          <w:u w:val="single"/>
        </w:rPr>
      </w:pPr>
      <w:r>
        <w:rPr>
          <w:b/>
          <w:color w:val="1F497D" w:themeColor="text2"/>
          <w:sz w:val="24"/>
          <w:szCs w:val="24"/>
          <w:u w:val="single"/>
        </w:rPr>
        <w:t>C</w:t>
      </w:r>
      <w:r w:rsidR="00F55086">
        <w:rPr>
          <w:b/>
          <w:color w:val="1F497D" w:themeColor="text2"/>
          <w:sz w:val="24"/>
          <w:szCs w:val="24"/>
          <w:u w:val="single"/>
        </w:rPr>
        <w:t xml:space="preserve">ONTRACTS &amp; PROJECTS </w:t>
      </w:r>
    </w:p>
    <w:p w14:paraId="13EF5D9C" w14:textId="66EF32B2" w:rsidR="00F55086" w:rsidRPr="00F55086" w:rsidRDefault="00F55086" w:rsidP="00F55086">
      <w:pPr>
        <w:jc w:val="both"/>
        <w:rPr>
          <w:b/>
          <w:color w:val="1F497D" w:themeColor="text2"/>
          <w:sz w:val="24"/>
          <w:szCs w:val="24"/>
        </w:rPr>
      </w:pPr>
      <w:r w:rsidRPr="00F55086">
        <w:rPr>
          <w:b/>
          <w:color w:val="1F497D" w:themeColor="text2"/>
          <w:sz w:val="24"/>
          <w:szCs w:val="24"/>
        </w:rPr>
        <w:t xml:space="preserve">Contracted Provision </w:t>
      </w:r>
    </w:p>
    <w:p w14:paraId="0937809B" w14:textId="6A892E72" w:rsidR="00F55086" w:rsidRDefault="00F55086" w:rsidP="00F55086">
      <w:pPr>
        <w:jc w:val="both"/>
        <w:rPr>
          <w:sz w:val="24"/>
          <w:szCs w:val="24"/>
        </w:rPr>
      </w:pPr>
      <w:r w:rsidRPr="122C805D">
        <w:rPr>
          <w:sz w:val="24"/>
          <w:szCs w:val="24"/>
        </w:rPr>
        <w:t>W</w:t>
      </w:r>
      <w:r w:rsidR="00C9582A" w:rsidRPr="122C805D">
        <w:rPr>
          <w:sz w:val="24"/>
          <w:szCs w:val="24"/>
        </w:rPr>
        <w:t>e</w:t>
      </w:r>
      <w:r w:rsidRPr="122C805D">
        <w:rPr>
          <w:sz w:val="24"/>
          <w:szCs w:val="24"/>
        </w:rPr>
        <w:t xml:space="preserve"> </w:t>
      </w:r>
      <w:r w:rsidR="0040193A" w:rsidRPr="122C805D">
        <w:rPr>
          <w:sz w:val="24"/>
          <w:szCs w:val="24"/>
        </w:rPr>
        <w:t>are</w:t>
      </w:r>
      <w:r w:rsidRPr="122C805D">
        <w:rPr>
          <w:sz w:val="24"/>
          <w:szCs w:val="24"/>
        </w:rPr>
        <w:t xml:space="preserve"> an approved training organisation </w:t>
      </w:r>
      <w:r w:rsidR="0033293B" w:rsidRPr="122C805D">
        <w:rPr>
          <w:sz w:val="24"/>
          <w:szCs w:val="24"/>
        </w:rPr>
        <w:t>on the WYCA DPS system</w:t>
      </w:r>
      <w:r w:rsidRPr="122C805D">
        <w:rPr>
          <w:sz w:val="24"/>
          <w:szCs w:val="24"/>
        </w:rPr>
        <w:t xml:space="preserve"> and will continue to remain on these registers throughout 202</w:t>
      </w:r>
      <w:r w:rsidR="72BBE0C6" w:rsidRPr="122C805D">
        <w:rPr>
          <w:sz w:val="24"/>
          <w:szCs w:val="24"/>
        </w:rPr>
        <w:t xml:space="preserve">5, as well as joining the YNY procurement system. </w:t>
      </w:r>
    </w:p>
    <w:p w14:paraId="6EA71496" w14:textId="7D0DD271" w:rsidR="007773F3" w:rsidRDefault="007773F3" w:rsidP="052D08E3">
      <w:pPr>
        <w:jc w:val="both"/>
        <w:rPr>
          <w:sz w:val="24"/>
          <w:szCs w:val="24"/>
        </w:rPr>
      </w:pPr>
      <w:r w:rsidRPr="052D08E3">
        <w:rPr>
          <w:sz w:val="24"/>
          <w:szCs w:val="24"/>
        </w:rPr>
        <w:t>We will continue to review the devolved budget and access to funding for our smaller providers for them to gain access</w:t>
      </w:r>
      <w:r w:rsidR="00F55086" w:rsidRPr="052D08E3">
        <w:rPr>
          <w:sz w:val="24"/>
          <w:szCs w:val="24"/>
        </w:rPr>
        <w:t xml:space="preserve"> </w:t>
      </w:r>
      <w:r w:rsidRPr="052D08E3">
        <w:rPr>
          <w:sz w:val="24"/>
          <w:szCs w:val="24"/>
        </w:rPr>
        <w:t xml:space="preserve">to their communities and will </w:t>
      </w:r>
      <w:r w:rsidR="0033293B" w:rsidRPr="052D08E3">
        <w:rPr>
          <w:sz w:val="24"/>
          <w:szCs w:val="24"/>
        </w:rPr>
        <w:t xml:space="preserve">review </w:t>
      </w:r>
      <w:r w:rsidRPr="052D08E3">
        <w:rPr>
          <w:sz w:val="24"/>
          <w:szCs w:val="24"/>
        </w:rPr>
        <w:t xml:space="preserve">other </w:t>
      </w:r>
      <w:r w:rsidR="0033293B" w:rsidRPr="052D08E3">
        <w:rPr>
          <w:sz w:val="24"/>
          <w:szCs w:val="24"/>
        </w:rPr>
        <w:t>funding opportunities for members to engage with, such as UKPSF</w:t>
      </w:r>
      <w:r w:rsidRPr="052D08E3">
        <w:rPr>
          <w:sz w:val="24"/>
          <w:szCs w:val="24"/>
        </w:rPr>
        <w:t xml:space="preserve">, Multiply </w:t>
      </w:r>
      <w:r w:rsidR="0033293B" w:rsidRPr="052D08E3">
        <w:rPr>
          <w:sz w:val="24"/>
          <w:szCs w:val="24"/>
        </w:rPr>
        <w:t xml:space="preserve">&amp; </w:t>
      </w:r>
      <w:r w:rsidR="00D7684B" w:rsidRPr="052D08E3">
        <w:rPr>
          <w:sz w:val="24"/>
          <w:szCs w:val="24"/>
        </w:rPr>
        <w:t>skills connect</w:t>
      </w:r>
      <w:r w:rsidR="4FD87D3C" w:rsidRPr="052D08E3">
        <w:rPr>
          <w:sz w:val="24"/>
          <w:szCs w:val="24"/>
        </w:rPr>
        <w:t xml:space="preserve"> plus other opportunities that may arise from increased devolution and adult skills.  </w:t>
      </w:r>
      <w:r w:rsidR="5C9770EA" w:rsidRPr="052D08E3">
        <w:rPr>
          <w:sz w:val="24"/>
          <w:szCs w:val="24"/>
        </w:rPr>
        <w:t xml:space="preserve">We will work with YNY as they become devolved and look for opportunities to provide consortium or partnership approaches with their devolved budgets when they become available.  </w:t>
      </w:r>
    </w:p>
    <w:p w14:paraId="1677C96C" w14:textId="5F44301B" w:rsidR="00D7684B" w:rsidRPr="00F55086" w:rsidRDefault="00D7684B" w:rsidP="00216E47">
      <w:pPr>
        <w:jc w:val="both"/>
        <w:rPr>
          <w:sz w:val="24"/>
          <w:szCs w:val="24"/>
        </w:rPr>
      </w:pPr>
      <w:r w:rsidRPr="122C805D">
        <w:rPr>
          <w:sz w:val="24"/>
          <w:szCs w:val="24"/>
        </w:rPr>
        <w:lastRenderedPageBreak/>
        <w:t xml:space="preserve">We aim to grow skills connect provision and income and SME engagement project to ensure we are maximising the contracts income and performance. </w:t>
      </w:r>
    </w:p>
    <w:p w14:paraId="07D469C2" w14:textId="560D4412" w:rsidR="122C805D" w:rsidRDefault="122C805D" w:rsidP="122C805D">
      <w:pPr>
        <w:jc w:val="both"/>
        <w:rPr>
          <w:b/>
          <w:bCs/>
          <w:color w:val="1F497D" w:themeColor="text2"/>
          <w:sz w:val="24"/>
          <w:szCs w:val="24"/>
        </w:rPr>
      </w:pPr>
    </w:p>
    <w:p w14:paraId="5631CCAF" w14:textId="77777777" w:rsidR="00913105" w:rsidRDefault="00D63148" w:rsidP="00216E47">
      <w:pPr>
        <w:jc w:val="both"/>
        <w:rPr>
          <w:b/>
          <w:sz w:val="24"/>
          <w:szCs w:val="24"/>
        </w:rPr>
      </w:pPr>
      <w:r>
        <w:rPr>
          <w:b/>
          <w:color w:val="1F497D" w:themeColor="text2"/>
          <w:sz w:val="24"/>
          <w:szCs w:val="24"/>
        </w:rPr>
        <w:t>ASK for Schools Project</w:t>
      </w:r>
      <w:r>
        <w:rPr>
          <w:b/>
          <w:sz w:val="24"/>
          <w:szCs w:val="24"/>
        </w:rPr>
        <w:t xml:space="preserve"> </w:t>
      </w:r>
    </w:p>
    <w:p w14:paraId="5DFDAC17" w14:textId="379A3F81" w:rsidR="0040193A" w:rsidRPr="00507D3B" w:rsidRDefault="00D63148" w:rsidP="052D08E3">
      <w:pPr>
        <w:jc w:val="both"/>
        <w:rPr>
          <w:b/>
          <w:bCs/>
          <w:sz w:val="24"/>
          <w:szCs w:val="24"/>
        </w:rPr>
      </w:pPr>
      <w:r w:rsidRPr="122C805D">
        <w:rPr>
          <w:sz w:val="24"/>
          <w:szCs w:val="24"/>
        </w:rPr>
        <w:t>W</w:t>
      </w:r>
      <w:r w:rsidR="007773F3" w:rsidRPr="122C805D">
        <w:rPr>
          <w:sz w:val="24"/>
          <w:szCs w:val="24"/>
        </w:rPr>
        <w:t xml:space="preserve">e continue to be the prime </w:t>
      </w:r>
      <w:r w:rsidRPr="122C805D">
        <w:rPr>
          <w:sz w:val="24"/>
          <w:szCs w:val="24"/>
        </w:rPr>
        <w:t>deliver</w:t>
      </w:r>
      <w:r w:rsidR="0033293B" w:rsidRPr="122C805D">
        <w:rPr>
          <w:sz w:val="24"/>
          <w:szCs w:val="24"/>
        </w:rPr>
        <w:t>y</w:t>
      </w:r>
      <w:r w:rsidRPr="122C805D">
        <w:rPr>
          <w:sz w:val="24"/>
          <w:szCs w:val="24"/>
        </w:rPr>
        <w:t xml:space="preserve"> partner for the Apprenticeship Support and Knowledge for Schools</w:t>
      </w:r>
      <w:r w:rsidR="007773F3" w:rsidRPr="122C805D">
        <w:rPr>
          <w:sz w:val="24"/>
          <w:szCs w:val="24"/>
        </w:rPr>
        <w:t xml:space="preserve"> (ASK)</w:t>
      </w:r>
      <w:r w:rsidRPr="122C805D">
        <w:rPr>
          <w:sz w:val="24"/>
          <w:szCs w:val="24"/>
        </w:rPr>
        <w:t xml:space="preserve"> project on behalf of the National Apprenticeship Service in West Yorkshire. Through the project </w:t>
      </w:r>
      <w:r w:rsidR="007773F3" w:rsidRPr="122C805D">
        <w:rPr>
          <w:sz w:val="24"/>
          <w:szCs w:val="24"/>
        </w:rPr>
        <w:t xml:space="preserve">we </w:t>
      </w:r>
      <w:r w:rsidRPr="122C805D">
        <w:rPr>
          <w:sz w:val="24"/>
          <w:szCs w:val="24"/>
        </w:rPr>
        <w:t xml:space="preserve">offer a range of inspirational and engaging apprenticeship and traineeship support to all schools and colleges offering provision to years 10, 11, 12 and 13. </w:t>
      </w:r>
    </w:p>
    <w:p w14:paraId="1E4FC8F3" w14:textId="07C8869E" w:rsidR="00913105" w:rsidRDefault="00F55086" w:rsidP="00216E47">
      <w:pPr>
        <w:jc w:val="both"/>
        <w:rPr>
          <w:b/>
          <w:color w:val="1F497D" w:themeColor="text2"/>
          <w:sz w:val="24"/>
          <w:szCs w:val="24"/>
        </w:rPr>
      </w:pPr>
      <w:r w:rsidRPr="00F55086">
        <w:rPr>
          <w:b/>
          <w:color w:val="1F497D" w:themeColor="text2"/>
          <w:sz w:val="24"/>
          <w:szCs w:val="24"/>
        </w:rPr>
        <w:t xml:space="preserve">Research </w:t>
      </w:r>
      <w:r>
        <w:rPr>
          <w:b/>
          <w:color w:val="1F497D" w:themeColor="text2"/>
          <w:sz w:val="24"/>
          <w:szCs w:val="24"/>
        </w:rPr>
        <w:t xml:space="preserve">&amp; Projects </w:t>
      </w:r>
    </w:p>
    <w:p w14:paraId="6FE8635C" w14:textId="45258801" w:rsidR="00B4215E" w:rsidRDefault="0033293B" w:rsidP="00216E47">
      <w:pPr>
        <w:jc w:val="both"/>
        <w:rPr>
          <w:sz w:val="24"/>
          <w:szCs w:val="24"/>
        </w:rPr>
      </w:pPr>
      <w:r w:rsidRPr="122C805D">
        <w:rPr>
          <w:sz w:val="24"/>
          <w:szCs w:val="24"/>
        </w:rPr>
        <w:t>We</w:t>
      </w:r>
      <w:r w:rsidR="00F55086" w:rsidRPr="122C805D">
        <w:rPr>
          <w:sz w:val="24"/>
          <w:szCs w:val="24"/>
        </w:rPr>
        <w:t xml:space="preserve"> will endeavour to access funding for peer research project</w:t>
      </w:r>
      <w:r w:rsidR="449658F9" w:rsidRPr="122C805D">
        <w:rPr>
          <w:sz w:val="24"/>
          <w:szCs w:val="24"/>
        </w:rPr>
        <w:t xml:space="preserve"> </w:t>
      </w:r>
      <w:r w:rsidR="00F55086" w:rsidRPr="122C805D">
        <w:rPr>
          <w:sz w:val="24"/>
          <w:szCs w:val="24"/>
        </w:rPr>
        <w:t>to continue to support this important improvement activity for our members.   YLP will also work on attracting funding for research and education improvement projects from other grant or project funding organisations</w:t>
      </w:r>
      <w:r w:rsidRPr="122C805D">
        <w:rPr>
          <w:sz w:val="24"/>
          <w:szCs w:val="24"/>
        </w:rPr>
        <w:t>.</w:t>
      </w:r>
    </w:p>
    <w:p w14:paraId="2A08C094" w14:textId="0224546F" w:rsidR="00261299" w:rsidRPr="002575D9" w:rsidRDefault="00C9582A" w:rsidP="00216E47">
      <w:pPr>
        <w:jc w:val="both"/>
        <w:rPr>
          <w:sz w:val="24"/>
          <w:szCs w:val="24"/>
        </w:rPr>
      </w:pPr>
      <w:r w:rsidRPr="79749DF3">
        <w:rPr>
          <w:b/>
          <w:bCs/>
          <w:color w:val="1F497D" w:themeColor="text2"/>
          <w:sz w:val="24"/>
          <w:szCs w:val="24"/>
        </w:rPr>
        <w:t>Conferences &amp; Events</w:t>
      </w:r>
      <w:r w:rsidRPr="79749DF3">
        <w:rPr>
          <w:b/>
          <w:bCs/>
          <w:sz w:val="24"/>
          <w:szCs w:val="24"/>
        </w:rPr>
        <w:t xml:space="preserve"> </w:t>
      </w:r>
      <w:r w:rsidRPr="79749DF3">
        <w:rPr>
          <w:sz w:val="24"/>
          <w:szCs w:val="24"/>
        </w:rPr>
        <w:t>– W</w:t>
      </w:r>
      <w:r w:rsidR="00D7684B" w:rsidRPr="79749DF3">
        <w:rPr>
          <w:sz w:val="24"/>
          <w:szCs w:val="24"/>
        </w:rPr>
        <w:t xml:space="preserve">e </w:t>
      </w:r>
      <w:r w:rsidRPr="79749DF3">
        <w:rPr>
          <w:sz w:val="24"/>
          <w:szCs w:val="24"/>
        </w:rPr>
        <w:t xml:space="preserve">will host </w:t>
      </w:r>
      <w:r w:rsidR="00D7684B" w:rsidRPr="79749DF3">
        <w:rPr>
          <w:sz w:val="24"/>
          <w:szCs w:val="24"/>
        </w:rPr>
        <w:t>4</w:t>
      </w:r>
      <w:r w:rsidRPr="79749DF3">
        <w:rPr>
          <w:sz w:val="24"/>
          <w:szCs w:val="24"/>
        </w:rPr>
        <w:t xml:space="preserve"> network conferences for members and stakeholders throughout the year, across each of the areas we represent; these will be themed to the political or developmental focus of the time. We will identify key sector speakers who can raise awareness and offer support to members and allow for members to engage &amp; speak with sector experts.  We will hold themed workshops covering a range of themes that affect training organisations and bring in industry experts to facilitate the workshops.  We host a monthly quality corner, providing practical support and resources for FE practitioners and run a series of webinars for our members.  We will</w:t>
      </w:r>
      <w:r w:rsidR="00D7684B" w:rsidRPr="79749DF3">
        <w:rPr>
          <w:sz w:val="24"/>
          <w:szCs w:val="24"/>
        </w:rPr>
        <w:t xml:space="preserve"> continue to work with</w:t>
      </w:r>
      <w:r w:rsidRPr="79749DF3">
        <w:rPr>
          <w:sz w:val="24"/>
          <w:szCs w:val="24"/>
        </w:rPr>
        <w:t xml:space="preserve"> our patron member </w:t>
      </w:r>
      <w:r w:rsidR="00AD4F5D">
        <w:rPr>
          <w:sz w:val="24"/>
          <w:szCs w:val="24"/>
        </w:rPr>
        <w:t xml:space="preserve">Mesma </w:t>
      </w:r>
      <w:r w:rsidR="00D7684B" w:rsidRPr="79749DF3">
        <w:rPr>
          <w:sz w:val="24"/>
          <w:szCs w:val="24"/>
        </w:rPr>
        <w:t xml:space="preserve">as well as identify new patrons and opportunities for income </w:t>
      </w:r>
      <w:r w:rsidR="00B36CB9" w:rsidRPr="79749DF3">
        <w:rPr>
          <w:sz w:val="24"/>
          <w:szCs w:val="24"/>
        </w:rPr>
        <w:t>generation.</w:t>
      </w:r>
      <w:r w:rsidR="00D7684B" w:rsidRPr="79749DF3">
        <w:rPr>
          <w:sz w:val="24"/>
          <w:szCs w:val="24"/>
        </w:rPr>
        <w:t xml:space="preserve"> </w:t>
      </w:r>
    </w:p>
    <w:p w14:paraId="1A44AE9F" w14:textId="2EA286D9" w:rsidR="79749DF3" w:rsidRDefault="79749DF3" w:rsidP="122C805D">
      <w:pPr>
        <w:jc w:val="both"/>
        <w:rPr>
          <w:b/>
          <w:bCs/>
          <w:color w:val="1F497D" w:themeColor="text2"/>
          <w:sz w:val="28"/>
          <w:szCs w:val="28"/>
        </w:rPr>
      </w:pPr>
    </w:p>
    <w:p w14:paraId="26E4969C" w14:textId="6A542C19" w:rsidR="122C805D" w:rsidRDefault="122C805D" w:rsidP="122C805D">
      <w:pPr>
        <w:jc w:val="both"/>
        <w:rPr>
          <w:b/>
          <w:bCs/>
          <w:color w:val="1F487C"/>
          <w:sz w:val="28"/>
          <w:szCs w:val="28"/>
        </w:rPr>
      </w:pPr>
    </w:p>
    <w:p w14:paraId="2E45F82E" w14:textId="6B322E8F" w:rsidR="122C805D" w:rsidRDefault="122C805D" w:rsidP="122C805D">
      <w:pPr>
        <w:jc w:val="both"/>
        <w:rPr>
          <w:b/>
          <w:bCs/>
          <w:color w:val="1F487C"/>
          <w:sz w:val="28"/>
          <w:szCs w:val="28"/>
        </w:rPr>
      </w:pPr>
    </w:p>
    <w:p w14:paraId="48382B77" w14:textId="3CCFFA16" w:rsidR="122C805D" w:rsidRDefault="122C805D" w:rsidP="122C805D">
      <w:pPr>
        <w:jc w:val="both"/>
        <w:rPr>
          <w:b/>
          <w:bCs/>
          <w:color w:val="1F487C"/>
          <w:sz w:val="28"/>
          <w:szCs w:val="28"/>
        </w:rPr>
      </w:pPr>
    </w:p>
    <w:p w14:paraId="2CD7ED5C" w14:textId="6178B044" w:rsidR="122C805D" w:rsidRDefault="122C805D" w:rsidP="122C805D">
      <w:pPr>
        <w:jc w:val="both"/>
        <w:rPr>
          <w:b/>
          <w:bCs/>
          <w:color w:val="1F487C"/>
          <w:sz w:val="28"/>
          <w:szCs w:val="28"/>
        </w:rPr>
      </w:pPr>
    </w:p>
    <w:p w14:paraId="1AC75180" w14:textId="57F4BCD7" w:rsidR="122C805D" w:rsidRDefault="122C805D" w:rsidP="122C805D">
      <w:pPr>
        <w:jc w:val="both"/>
        <w:rPr>
          <w:b/>
          <w:bCs/>
          <w:color w:val="1F487C"/>
          <w:sz w:val="28"/>
          <w:szCs w:val="28"/>
        </w:rPr>
      </w:pPr>
    </w:p>
    <w:p w14:paraId="285D2F05" w14:textId="0C8950BD" w:rsidR="009A3E3A" w:rsidRDefault="0033293B" w:rsidP="052D08E3">
      <w:pPr>
        <w:jc w:val="both"/>
        <w:rPr>
          <w:b/>
          <w:bCs/>
          <w:color w:val="1F497D" w:themeColor="text2"/>
          <w:sz w:val="28"/>
          <w:szCs w:val="28"/>
        </w:rPr>
      </w:pPr>
      <w:r w:rsidRPr="122C805D">
        <w:rPr>
          <w:b/>
          <w:bCs/>
          <w:color w:val="1F497D" w:themeColor="text2"/>
          <w:sz w:val="28"/>
          <w:szCs w:val="28"/>
        </w:rPr>
        <w:t>K</w:t>
      </w:r>
      <w:r w:rsidR="00AA1EA4" w:rsidRPr="122C805D">
        <w:rPr>
          <w:b/>
          <w:bCs/>
          <w:color w:val="1F497D" w:themeColor="text2"/>
          <w:sz w:val="28"/>
          <w:szCs w:val="28"/>
        </w:rPr>
        <w:t>ey Performance Indicators</w:t>
      </w:r>
      <w:r w:rsidR="00897D8E" w:rsidRPr="122C805D">
        <w:rPr>
          <w:b/>
          <w:bCs/>
          <w:color w:val="1F497D" w:themeColor="text2"/>
          <w:sz w:val="28"/>
          <w:szCs w:val="28"/>
        </w:rPr>
        <w:t xml:space="preserve"> </w:t>
      </w:r>
      <w:r w:rsidR="00A41260" w:rsidRPr="122C805D">
        <w:rPr>
          <w:b/>
          <w:bCs/>
          <w:color w:val="1F497D" w:themeColor="text2"/>
          <w:sz w:val="28"/>
          <w:szCs w:val="28"/>
        </w:rPr>
        <w:t>for 202</w:t>
      </w:r>
      <w:r w:rsidR="4BC6F9E8" w:rsidRPr="122C805D">
        <w:rPr>
          <w:b/>
          <w:bCs/>
          <w:color w:val="1F497D" w:themeColor="text2"/>
          <w:sz w:val="28"/>
          <w:szCs w:val="28"/>
        </w:rPr>
        <w:t>5</w:t>
      </w:r>
      <w:r w:rsidR="00A41260" w:rsidRPr="122C805D">
        <w:rPr>
          <w:b/>
          <w:bCs/>
          <w:color w:val="1F497D" w:themeColor="text2"/>
          <w:sz w:val="28"/>
          <w:szCs w:val="28"/>
        </w:rPr>
        <w:t>:</w:t>
      </w:r>
    </w:p>
    <w:p w14:paraId="19E19A3A" w14:textId="1A9CF613" w:rsidR="00AA1EA4" w:rsidRDefault="2ADA7223" w:rsidP="122C805D">
      <w:pPr>
        <w:pStyle w:val="ListParagraph"/>
        <w:numPr>
          <w:ilvl w:val="0"/>
          <w:numId w:val="8"/>
        </w:numPr>
        <w:jc w:val="both"/>
        <w:rPr>
          <w:b/>
          <w:bCs/>
          <w:color w:val="1F497D" w:themeColor="text2"/>
          <w:sz w:val="28"/>
          <w:szCs w:val="28"/>
        </w:rPr>
      </w:pPr>
      <w:r w:rsidRPr="122C805D">
        <w:rPr>
          <w:b/>
          <w:bCs/>
          <w:color w:val="1F497D" w:themeColor="text2"/>
          <w:sz w:val="28"/>
          <w:szCs w:val="28"/>
        </w:rPr>
        <w:t>Gain 2 new members per month</w:t>
      </w:r>
      <w:r w:rsidR="6AC0B457" w:rsidRPr="122C805D">
        <w:rPr>
          <w:b/>
          <w:bCs/>
          <w:color w:val="1F497D" w:themeColor="text2"/>
          <w:sz w:val="28"/>
          <w:szCs w:val="28"/>
        </w:rPr>
        <w:t xml:space="preserve"> or max of 10 in year</w:t>
      </w:r>
      <w:r w:rsidRPr="122C805D">
        <w:rPr>
          <w:b/>
          <w:bCs/>
          <w:color w:val="1F497D" w:themeColor="text2"/>
          <w:sz w:val="28"/>
          <w:szCs w:val="28"/>
        </w:rPr>
        <w:t xml:space="preserve"> – full, associate or employer (AM) </w:t>
      </w:r>
      <w:r w:rsidR="0033293B" w:rsidRPr="122C805D">
        <w:rPr>
          <w:b/>
          <w:bCs/>
          <w:color w:val="1F497D" w:themeColor="text2"/>
          <w:sz w:val="28"/>
          <w:szCs w:val="28"/>
        </w:rPr>
        <w:t xml:space="preserve"> </w:t>
      </w:r>
    </w:p>
    <w:p w14:paraId="715F0FCC" w14:textId="5152D8EC" w:rsidR="0040193A" w:rsidRDefault="00AA1EA4" w:rsidP="00AA1EA4">
      <w:pPr>
        <w:pStyle w:val="ListParagraph"/>
        <w:numPr>
          <w:ilvl w:val="0"/>
          <w:numId w:val="8"/>
        </w:numPr>
        <w:jc w:val="both"/>
        <w:rPr>
          <w:b/>
          <w:color w:val="1F497D" w:themeColor="text2"/>
          <w:sz w:val="28"/>
          <w:szCs w:val="28"/>
        </w:rPr>
      </w:pPr>
      <w:r>
        <w:rPr>
          <w:b/>
          <w:color w:val="1F497D" w:themeColor="text2"/>
          <w:sz w:val="28"/>
          <w:szCs w:val="28"/>
        </w:rPr>
        <w:t>Deliv</w:t>
      </w:r>
      <w:r w:rsidR="003930CB">
        <w:rPr>
          <w:b/>
          <w:color w:val="1F497D" w:themeColor="text2"/>
          <w:sz w:val="28"/>
          <w:szCs w:val="28"/>
        </w:rPr>
        <w:t xml:space="preserve">er </w:t>
      </w:r>
      <w:r w:rsidR="0033293B">
        <w:rPr>
          <w:b/>
          <w:color w:val="1F497D" w:themeColor="text2"/>
          <w:sz w:val="28"/>
          <w:szCs w:val="28"/>
        </w:rPr>
        <w:t xml:space="preserve">at least </w:t>
      </w:r>
      <w:r w:rsidR="0040193A">
        <w:rPr>
          <w:b/>
          <w:color w:val="1F497D" w:themeColor="text2"/>
          <w:sz w:val="28"/>
          <w:szCs w:val="28"/>
        </w:rPr>
        <w:t xml:space="preserve">4 </w:t>
      </w:r>
      <w:r w:rsidR="003930CB">
        <w:rPr>
          <w:b/>
          <w:color w:val="1F497D" w:themeColor="text2"/>
          <w:sz w:val="28"/>
          <w:szCs w:val="28"/>
        </w:rPr>
        <w:t xml:space="preserve">Network Conferences </w:t>
      </w:r>
      <w:r w:rsidR="00B36CB9">
        <w:rPr>
          <w:b/>
          <w:color w:val="1F497D" w:themeColor="text2"/>
          <w:sz w:val="28"/>
          <w:szCs w:val="28"/>
        </w:rPr>
        <w:t>(AM)</w:t>
      </w:r>
    </w:p>
    <w:p w14:paraId="7EE65A84" w14:textId="69AF3DA8" w:rsidR="00AA1EA4" w:rsidRDefault="0040193A" w:rsidP="052D08E3">
      <w:pPr>
        <w:pStyle w:val="ListParagraph"/>
        <w:numPr>
          <w:ilvl w:val="0"/>
          <w:numId w:val="8"/>
        </w:numPr>
        <w:jc w:val="both"/>
        <w:rPr>
          <w:b/>
          <w:bCs/>
          <w:color w:val="1F497D" w:themeColor="text2"/>
          <w:sz w:val="28"/>
          <w:szCs w:val="28"/>
        </w:rPr>
      </w:pPr>
      <w:r w:rsidRPr="122C805D">
        <w:rPr>
          <w:b/>
          <w:bCs/>
          <w:color w:val="1F497D" w:themeColor="text2"/>
          <w:sz w:val="28"/>
          <w:szCs w:val="28"/>
        </w:rPr>
        <w:t xml:space="preserve">Host 3 </w:t>
      </w:r>
      <w:r w:rsidR="00B36CB9" w:rsidRPr="122C805D">
        <w:rPr>
          <w:b/>
          <w:bCs/>
          <w:color w:val="1F497D" w:themeColor="text2"/>
          <w:sz w:val="28"/>
          <w:szCs w:val="28"/>
        </w:rPr>
        <w:t xml:space="preserve">partnership </w:t>
      </w:r>
      <w:r w:rsidRPr="122C805D">
        <w:rPr>
          <w:b/>
          <w:bCs/>
          <w:color w:val="1F497D" w:themeColor="text2"/>
          <w:sz w:val="28"/>
          <w:szCs w:val="28"/>
        </w:rPr>
        <w:t>network meetings in year for HEY &amp; YNY</w:t>
      </w:r>
      <w:r w:rsidR="56B50CA8" w:rsidRPr="122C805D">
        <w:rPr>
          <w:b/>
          <w:bCs/>
          <w:color w:val="1F497D" w:themeColor="text2"/>
          <w:sz w:val="28"/>
          <w:szCs w:val="28"/>
        </w:rPr>
        <w:t xml:space="preserve"> </w:t>
      </w:r>
      <w:r w:rsidR="00B36CB9" w:rsidRPr="122C805D">
        <w:rPr>
          <w:b/>
          <w:bCs/>
          <w:color w:val="1F497D" w:themeColor="text2"/>
          <w:sz w:val="28"/>
          <w:szCs w:val="28"/>
        </w:rPr>
        <w:t xml:space="preserve">&amp; </w:t>
      </w:r>
      <w:r w:rsidR="6C68C30A" w:rsidRPr="122C805D">
        <w:rPr>
          <w:b/>
          <w:bCs/>
          <w:color w:val="1F497D" w:themeColor="text2"/>
          <w:sz w:val="28"/>
          <w:szCs w:val="28"/>
        </w:rPr>
        <w:t>W</w:t>
      </w:r>
      <w:r w:rsidR="00B36CB9" w:rsidRPr="122C805D">
        <w:rPr>
          <w:b/>
          <w:bCs/>
          <w:color w:val="1F497D" w:themeColor="text2"/>
          <w:sz w:val="28"/>
          <w:szCs w:val="28"/>
        </w:rPr>
        <w:t>Y (AM)</w:t>
      </w:r>
    </w:p>
    <w:p w14:paraId="662B63AD" w14:textId="298354A3" w:rsidR="00AA1EA4" w:rsidRDefault="00AA1EA4" w:rsidP="00AA1EA4">
      <w:pPr>
        <w:pStyle w:val="ListParagraph"/>
        <w:numPr>
          <w:ilvl w:val="0"/>
          <w:numId w:val="8"/>
        </w:numPr>
        <w:jc w:val="both"/>
        <w:rPr>
          <w:b/>
          <w:color w:val="1F497D" w:themeColor="text2"/>
          <w:sz w:val="28"/>
          <w:szCs w:val="28"/>
        </w:rPr>
      </w:pPr>
      <w:r>
        <w:rPr>
          <w:b/>
          <w:color w:val="1F497D" w:themeColor="text2"/>
          <w:sz w:val="28"/>
          <w:szCs w:val="28"/>
        </w:rPr>
        <w:t xml:space="preserve">Deliver 10 CPD workshops </w:t>
      </w:r>
      <w:r w:rsidR="00A41260">
        <w:rPr>
          <w:b/>
          <w:color w:val="1F497D" w:themeColor="text2"/>
          <w:sz w:val="28"/>
          <w:szCs w:val="28"/>
        </w:rPr>
        <w:t xml:space="preserve">or webinar </w:t>
      </w:r>
      <w:r>
        <w:rPr>
          <w:b/>
          <w:color w:val="1F497D" w:themeColor="text2"/>
          <w:sz w:val="28"/>
          <w:szCs w:val="28"/>
        </w:rPr>
        <w:t xml:space="preserve">for </w:t>
      </w:r>
      <w:r w:rsidR="0033293B">
        <w:rPr>
          <w:b/>
          <w:color w:val="1F497D" w:themeColor="text2"/>
          <w:sz w:val="28"/>
          <w:szCs w:val="28"/>
        </w:rPr>
        <w:t>members</w:t>
      </w:r>
      <w:r w:rsidR="00B36CB9">
        <w:rPr>
          <w:b/>
          <w:color w:val="1F497D" w:themeColor="text2"/>
          <w:sz w:val="28"/>
          <w:szCs w:val="28"/>
        </w:rPr>
        <w:t xml:space="preserve"> (AM &amp; KT)</w:t>
      </w:r>
    </w:p>
    <w:p w14:paraId="5E05C6B3" w14:textId="351FBEFC" w:rsidR="0040193A" w:rsidRDefault="0040193A" w:rsidP="122C805D">
      <w:pPr>
        <w:pStyle w:val="ListParagraph"/>
        <w:numPr>
          <w:ilvl w:val="0"/>
          <w:numId w:val="8"/>
        </w:numPr>
        <w:jc w:val="both"/>
        <w:rPr>
          <w:b/>
          <w:bCs/>
          <w:color w:val="1F497D" w:themeColor="text2"/>
          <w:sz w:val="28"/>
          <w:szCs w:val="28"/>
        </w:rPr>
      </w:pPr>
      <w:r w:rsidRPr="122C805D">
        <w:rPr>
          <w:b/>
          <w:bCs/>
          <w:color w:val="1F497D" w:themeColor="text2"/>
          <w:sz w:val="28"/>
          <w:szCs w:val="28"/>
        </w:rPr>
        <w:t xml:space="preserve">Increase </w:t>
      </w:r>
      <w:r w:rsidR="7A0C2B8E" w:rsidRPr="122C805D">
        <w:rPr>
          <w:b/>
          <w:bCs/>
          <w:color w:val="1F497D" w:themeColor="text2"/>
          <w:sz w:val="28"/>
          <w:szCs w:val="28"/>
        </w:rPr>
        <w:t>Forum take up and identify opportunity for sponsorship (</w:t>
      </w:r>
    </w:p>
    <w:p w14:paraId="3C54A98F" w14:textId="47E28996" w:rsidR="00FD6589" w:rsidRDefault="003930CB" w:rsidP="052D08E3">
      <w:pPr>
        <w:pStyle w:val="ListParagraph"/>
        <w:numPr>
          <w:ilvl w:val="0"/>
          <w:numId w:val="8"/>
        </w:numPr>
        <w:jc w:val="both"/>
        <w:rPr>
          <w:b/>
          <w:bCs/>
          <w:color w:val="1F497D" w:themeColor="text2"/>
          <w:sz w:val="28"/>
          <w:szCs w:val="28"/>
        </w:rPr>
      </w:pPr>
      <w:r w:rsidRPr="052D08E3">
        <w:rPr>
          <w:b/>
          <w:bCs/>
          <w:color w:val="1F497D" w:themeColor="text2"/>
          <w:sz w:val="28"/>
          <w:szCs w:val="28"/>
        </w:rPr>
        <w:t>Identify additional funding streams or project</w:t>
      </w:r>
      <w:r w:rsidR="00FD6589" w:rsidRPr="052D08E3">
        <w:rPr>
          <w:b/>
          <w:bCs/>
          <w:color w:val="1F497D" w:themeColor="text2"/>
          <w:sz w:val="28"/>
          <w:szCs w:val="28"/>
        </w:rPr>
        <w:t xml:space="preserve"> </w:t>
      </w:r>
      <w:r w:rsidR="00B36CB9" w:rsidRPr="052D08E3">
        <w:rPr>
          <w:b/>
          <w:bCs/>
          <w:color w:val="1F497D" w:themeColor="text2"/>
          <w:sz w:val="28"/>
          <w:szCs w:val="28"/>
        </w:rPr>
        <w:t>development</w:t>
      </w:r>
      <w:r w:rsidR="00261299" w:rsidRPr="052D08E3">
        <w:rPr>
          <w:b/>
          <w:bCs/>
          <w:color w:val="1F497D" w:themeColor="text2"/>
          <w:sz w:val="28"/>
          <w:szCs w:val="28"/>
        </w:rPr>
        <w:t xml:space="preserve"> </w:t>
      </w:r>
      <w:r w:rsidR="148916B5" w:rsidRPr="052D08E3">
        <w:rPr>
          <w:b/>
          <w:bCs/>
          <w:color w:val="1F497D" w:themeColor="text2"/>
          <w:sz w:val="28"/>
          <w:szCs w:val="28"/>
        </w:rPr>
        <w:t xml:space="preserve">opportunities </w:t>
      </w:r>
      <w:r w:rsidR="00261299" w:rsidRPr="052D08E3">
        <w:rPr>
          <w:b/>
          <w:bCs/>
          <w:color w:val="1F497D" w:themeColor="text2"/>
          <w:sz w:val="28"/>
          <w:szCs w:val="28"/>
        </w:rPr>
        <w:t>(AM)</w:t>
      </w:r>
    </w:p>
    <w:p w14:paraId="4506F33A" w14:textId="1BDA6944" w:rsidR="00B36CB9" w:rsidRDefault="4C2E4B04" w:rsidP="052D08E3">
      <w:pPr>
        <w:pStyle w:val="ListParagraph"/>
        <w:numPr>
          <w:ilvl w:val="0"/>
          <w:numId w:val="8"/>
        </w:numPr>
        <w:jc w:val="both"/>
        <w:rPr>
          <w:b/>
          <w:bCs/>
          <w:color w:val="1F497D" w:themeColor="text2"/>
          <w:sz w:val="28"/>
          <w:szCs w:val="28"/>
        </w:rPr>
      </w:pPr>
      <w:r w:rsidRPr="122C805D">
        <w:rPr>
          <w:b/>
          <w:bCs/>
          <w:color w:val="1F497D" w:themeColor="text2"/>
          <w:sz w:val="28"/>
          <w:szCs w:val="28"/>
        </w:rPr>
        <w:t>Increase the p</w:t>
      </w:r>
      <w:r w:rsidR="0033293B" w:rsidRPr="122C805D">
        <w:rPr>
          <w:b/>
          <w:bCs/>
          <w:color w:val="1F497D" w:themeColor="text2"/>
          <w:sz w:val="28"/>
          <w:szCs w:val="28"/>
        </w:rPr>
        <w:t>romot</w:t>
      </w:r>
      <w:r w:rsidR="742BFA96" w:rsidRPr="122C805D">
        <w:rPr>
          <w:b/>
          <w:bCs/>
          <w:color w:val="1F497D" w:themeColor="text2"/>
          <w:sz w:val="28"/>
          <w:szCs w:val="28"/>
        </w:rPr>
        <w:t>ion of</w:t>
      </w:r>
      <w:r w:rsidR="0033293B" w:rsidRPr="122C805D">
        <w:rPr>
          <w:b/>
          <w:bCs/>
          <w:color w:val="1F497D" w:themeColor="text2"/>
          <w:sz w:val="28"/>
          <w:szCs w:val="28"/>
        </w:rPr>
        <w:t xml:space="preserve"> </w:t>
      </w:r>
      <w:r w:rsidR="003930CB" w:rsidRPr="122C805D">
        <w:rPr>
          <w:b/>
          <w:bCs/>
          <w:color w:val="1F497D" w:themeColor="text2"/>
          <w:sz w:val="28"/>
          <w:szCs w:val="28"/>
        </w:rPr>
        <w:t>provider support service</w:t>
      </w:r>
      <w:r w:rsidR="5F54481E" w:rsidRPr="122C805D">
        <w:rPr>
          <w:b/>
          <w:bCs/>
          <w:color w:val="1F497D" w:themeColor="text2"/>
          <w:sz w:val="28"/>
          <w:szCs w:val="28"/>
        </w:rPr>
        <w:t>s and quotes to support increased income (MG &amp; AM)</w:t>
      </w:r>
    </w:p>
    <w:p w14:paraId="2C3E16ED" w14:textId="61C2D660" w:rsidR="00B36CB9" w:rsidRDefault="00AA1EA4" w:rsidP="052D08E3">
      <w:pPr>
        <w:pStyle w:val="ListParagraph"/>
        <w:numPr>
          <w:ilvl w:val="0"/>
          <w:numId w:val="8"/>
        </w:numPr>
        <w:jc w:val="both"/>
        <w:rPr>
          <w:b/>
          <w:bCs/>
          <w:color w:val="1F497D" w:themeColor="text2"/>
          <w:sz w:val="28"/>
          <w:szCs w:val="28"/>
        </w:rPr>
      </w:pPr>
      <w:r w:rsidRPr="122C805D">
        <w:rPr>
          <w:b/>
          <w:bCs/>
          <w:color w:val="1F497D" w:themeColor="text2"/>
          <w:sz w:val="28"/>
          <w:szCs w:val="28"/>
        </w:rPr>
        <w:t>Deliver th</w:t>
      </w:r>
      <w:r w:rsidR="003930CB" w:rsidRPr="122C805D">
        <w:rPr>
          <w:b/>
          <w:bCs/>
          <w:color w:val="1F497D" w:themeColor="text2"/>
          <w:sz w:val="28"/>
          <w:szCs w:val="28"/>
        </w:rPr>
        <w:t xml:space="preserve">e ASK </w:t>
      </w:r>
      <w:r w:rsidR="00B36CB9" w:rsidRPr="122C805D">
        <w:rPr>
          <w:b/>
          <w:bCs/>
          <w:color w:val="1F497D" w:themeColor="text2"/>
          <w:sz w:val="28"/>
          <w:szCs w:val="28"/>
        </w:rPr>
        <w:t>to project &amp; engage</w:t>
      </w:r>
      <w:r w:rsidR="0033293B" w:rsidRPr="122C805D">
        <w:rPr>
          <w:b/>
          <w:bCs/>
          <w:color w:val="1F497D" w:themeColor="text2"/>
          <w:sz w:val="28"/>
          <w:szCs w:val="28"/>
        </w:rPr>
        <w:t xml:space="preserve"> with at least</w:t>
      </w:r>
      <w:r w:rsidR="003930CB" w:rsidRPr="122C805D">
        <w:rPr>
          <w:b/>
          <w:bCs/>
          <w:color w:val="1F497D" w:themeColor="text2"/>
          <w:sz w:val="28"/>
          <w:szCs w:val="28"/>
        </w:rPr>
        <w:t xml:space="preserve"> </w:t>
      </w:r>
      <w:r w:rsidR="00B36CB9" w:rsidRPr="122C805D">
        <w:rPr>
          <w:b/>
          <w:bCs/>
          <w:color w:val="1F497D" w:themeColor="text2"/>
          <w:sz w:val="28"/>
          <w:szCs w:val="28"/>
        </w:rPr>
        <w:t xml:space="preserve">100 </w:t>
      </w:r>
      <w:r w:rsidR="003930CB" w:rsidRPr="122C805D">
        <w:rPr>
          <w:b/>
          <w:bCs/>
          <w:color w:val="1F497D" w:themeColor="text2"/>
          <w:sz w:val="28"/>
          <w:szCs w:val="28"/>
        </w:rPr>
        <w:t>schools across West Yorkshire</w:t>
      </w:r>
      <w:r w:rsidR="00261299" w:rsidRPr="122C805D">
        <w:rPr>
          <w:b/>
          <w:bCs/>
          <w:color w:val="1F497D" w:themeColor="text2"/>
          <w:sz w:val="28"/>
          <w:szCs w:val="28"/>
        </w:rPr>
        <w:t xml:space="preserve"> (L</w:t>
      </w:r>
      <w:r w:rsidR="02E9233C" w:rsidRPr="122C805D">
        <w:rPr>
          <w:b/>
          <w:bCs/>
          <w:color w:val="1F497D" w:themeColor="text2"/>
          <w:sz w:val="28"/>
          <w:szCs w:val="28"/>
        </w:rPr>
        <w:t>B &amp; SW)</w:t>
      </w:r>
    </w:p>
    <w:p w14:paraId="77ABCF08" w14:textId="5B83BB9E" w:rsidR="00B36CB9" w:rsidRDefault="4D9840A7" w:rsidP="052D08E3">
      <w:pPr>
        <w:pStyle w:val="ListParagraph"/>
        <w:numPr>
          <w:ilvl w:val="0"/>
          <w:numId w:val="8"/>
        </w:numPr>
        <w:jc w:val="both"/>
        <w:rPr>
          <w:b/>
          <w:bCs/>
          <w:color w:val="1F497D" w:themeColor="text2"/>
          <w:sz w:val="28"/>
          <w:szCs w:val="28"/>
        </w:rPr>
      </w:pPr>
      <w:r w:rsidRPr="052D08E3">
        <w:rPr>
          <w:b/>
          <w:bCs/>
          <w:color w:val="1F497D" w:themeColor="text2"/>
          <w:sz w:val="28"/>
          <w:szCs w:val="28"/>
        </w:rPr>
        <w:t>Further develop and evolve the</w:t>
      </w:r>
      <w:r w:rsidR="00B36CB9" w:rsidRPr="052D08E3">
        <w:rPr>
          <w:b/>
          <w:bCs/>
          <w:color w:val="1F497D" w:themeColor="text2"/>
          <w:sz w:val="28"/>
          <w:szCs w:val="28"/>
        </w:rPr>
        <w:t xml:space="preserve"> Yorkshire Apprenticeship Service</w:t>
      </w:r>
      <w:r w:rsidR="6F247060" w:rsidRPr="052D08E3">
        <w:rPr>
          <w:b/>
          <w:bCs/>
          <w:color w:val="1F497D" w:themeColor="text2"/>
          <w:sz w:val="28"/>
          <w:szCs w:val="28"/>
        </w:rPr>
        <w:t xml:space="preserve"> </w:t>
      </w:r>
      <w:r w:rsidR="2AB17F67" w:rsidRPr="052D08E3">
        <w:rPr>
          <w:b/>
          <w:bCs/>
          <w:color w:val="1F497D" w:themeColor="text2"/>
          <w:sz w:val="28"/>
          <w:szCs w:val="28"/>
        </w:rPr>
        <w:t>to gain income to support the develop via sponsorship or associate membership</w:t>
      </w:r>
      <w:r w:rsidR="00B36CB9" w:rsidRPr="052D08E3">
        <w:rPr>
          <w:b/>
          <w:bCs/>
          <w:color w:val="1F497D" w:themeColor="text2"/>
          <w:sz w:val="28"/>
          <w:szCs w:val="28"/>
        </w:rPr>
        <w:t xml:space="preserve"> </w:t>
      </w:r>
      <w:r w:rsidR="0C3D25D9" w:rsidRPr="052D08E3">
        <w:rPr>
          <w:b/>
          <w:bCs/>
          <w:color w:val="1F497D" w:themeColor="text2"/>
          <w:sz w:val="28"/>
          <w:szCs w:val="28"/>
        </w:rPr>
        <w:t>(£</w:t>
      </w:r>
      <w:r w:rsidR="0C3D25D9" w:rsidRPr="052D08E3">
        <w:rPr>
          <w:b/>
          <w:bCs/>
          <w:color w:val="1F497D" w:themeColor="text2"/>
          <w:sz w:val="28"/>
          <w:szCs w:val="28"/>
          <w:highlight w:val="yellow"/>
        </w:rPr>
        <w:t>2K</w:t>
      </w:r>
      <w:r w:rsidR="0C3D25D9" w:rsidRPr="052D08E3">
        <w:rPr>
          <w:b/>
          <w:bCs/>
          <w:color w:val="1F497D" w:themeColor="text2"/>
          <w:sz w:val="28"/>
          <w:szCs w:val="28"/>
        </w:rPr>
        <w:t xml:space="preserve"> income) </w:t>
      </w:r>
      <w:r w:rsidR="00B36CB9" w:rsidRPr="052D08E3">
        <w:rPr>
          <w:b/>
          <w:bCs/>
          <w:color w:val="1F497D" w:themeColor="text2"/>
          <w:sz w:val="28"/>
          <w:szCs w:val="28"/>
        </w:rPr>
        <w:t xml:space="preserve">(MG) </w:t>
      </w:r>
    </w:p>
    <w:p w14:paraId="4B50336E" w14:textId="6D2724B6" w:rsidR="00B36CB9" w:rsidRDefault="28F568F1" w:rsidP="052D08E3">
      <w:pPr>
        <w:pStyle w:val="ListParagraph"/>
        <w:numPr>
          <w:ilvl w:val="0"/>
          <w:numId w:val="8"/>
        </w:numPr>
        <w:jc w:val="both"/>
        <w:rPr>
          <w:b/>
          <w:bCs/>
          <w:color w:val="1F497D" w:themeColor="text2"/>
          <w:sz w:val="28"/>
          <w:szCs w:val="28"/>
        </w:rPr>
      </w:pPr>
      <w:r w:rsidRPr="122C805D">
        <w:rPr>
          <w:b/>
          <w:bCs/>
          <w:color w:val="1F497D" w:themeColor="text2"/>
          <w:sz w:val="28"/>
          <w:szCs w:val="28"/>
        </w:rPr>
        <w:t>M</w:t>
      </w:r>
      <w:r w:rsidR="065AC197" w:rsidRPr="122C805D">
        <w:rPr>
          <w:b/>
          <w:bCs/>
          <w:color w:val="1F497D" w:themeColor="text2"/>
          <w:sz w:val="28"/>
          <w:szCs w:val="28"/>
        </w:rPr>
        <w:t xml:space="preserve">aximise </w:t>
      </w:r>
      <w:r w:rsidR="1B4C3A76" w:rsidRPr="122C805D">
        <w:rPr>
          <w:b/>
          <w:bCs/>
          <w:color w:val="1F497D" w:themeColor="text2"/>
          <w:sz w:val="28"/>
          <w:szCs w:val="28"/>
        </w:rPr>
        <w:t xml:space="preserve">Skills Connect </w:t>
      </w:r>
      <w:r w:rsidR="065AC197" w:rsidRPr="122C805D">
        <w:rPr>
          <w:b/>
          <w:bCs/>
          <w:color w:val="1F497D" w:themeColor="text2"/>
          <w:sz w:val="28"/>
          <w:szCs w:val="28"/>
        </w:rPr>
        <w:t xml:space="preserve">contract value, </w:t>
      </w:r>
      <w:r w:rsidR="73A510B5" w:rsidRPr="122C805D">
        <w:rPr>
          <w:b/>
          <w:bCs/>
          <w:color w:val="1F497D" w:themeColor="text2"/>
          <w:sz w:val="28"/>
          <w:szCs w:val="28"/>
        </w:rPr>
        <w:t xml:space="preserve">and find opportunities to further extend or funding streams to support the programme outputs </w:t>
      </w:r>
      <w:r w:rsidR="00261299" w:rsidRPr="122C805D">
        <w:rPr>
          <w:b/>
          <w:bCs/>
          <w:color w:val="1F497D" w:themeColor="text2"/>
          <w:sz w:val="28"/>
          <w:szCs w:val="28"/>
        </w:rPr>
        <w:t>(KT)</w:t>
      </w:r>
    </w:p>
    <w:p w14:paraId="2D9DC0D3" w14:textId="23074356" w:rsidR="41443B7A" w:rsidRDefault="41443B7A" w:rsidP="122C805D">
      <w:pPr>
        <w:pStyle w:val="ListParagraph"/>
        <w:numPr>
          <w:ilvl w:val="0"/>
          <w:numId w:val="8"/>
        </w:numPr>
        <w:jc w:val="both"/>
        <w:rPr>
          <w:b/>
          <w:bCs/>
          <w:color w:val="1F497D" w:themeColor="text2"/>
          <w:sz w:val="28"/>
          <w:szCs w:val="28"/>
        </w:rPr>
      </w:pPr>
      <w:r w:rsidRPr="122C805D">
        <w:rPr>
          <w:b/>
          <w:bCs/>
          <w:color w:val="1F497D" w:themeColor="text2"/>
          <w:sz w:val="28"/>
          <w:szCs w:val="28"/>
        </w:rPr>
        <w:t xml:space="preserve">Update communication &amp; community platforms to ensure they are up to </w:t>
      </w:r>
      <w:r w:rsidR="0AC832F9" w:rsidRPr="122C805D">
        <w:rPr>
          <w:b/>
          <w:bCs/>
          <w:color w:val="1F497D" w:themeColor="text2"/>
          <w:sz w:val="28"/>
          <w:szCs w:val="28"/>
        </w:rPr>
        <w:t>date;</w:t>
      </w:r>
      <w:r w:rsidRPr="122C805D">
        <w:rPr>
          <w:b/>
          <w:bCs/>
          <w:color w:val="1F497D" w:themeColor="text2"/>
          <w:sz w:val="28"/>
          <w:szCs w:val="28"/>
        </w:rPr>
        <w:t xml:space="preserve"> information is current and identify ways of enhancing (MG) </w:t>
      </w:r>
    </w:p>
    <w:p w14:paraId="3A620162" w14:textId="30B062F6" w:rsidR="00776456" w:rsidRPr="00261299" w:rsidRDefault="482BD56D" w:rsidP="122C805D">
      <w:pPr>
        <w:pStyle w:val="ListParagraph"/>
        <w:numPr>
          <w:ilvl w:val="0"/>
          <w:numId w:val="8"/>
        </w:numPr>
        <w:jc w:val="both"/>
        <w:rPr>
          <w:b/>
          <w:bCs/>
          <w:color w:val="1F497D" w:themeColor="text2"/>
          <w:sz w:val="28"/>
          <w:szCs w:val="28"/>
        </w:rPr>
      </w:pPr>
      <w:r w:rsidRPr="122C805D">
        <w:rPr>
          <w:b/>
          <w:bCs/>
          <w:color w:val="1F497D" w:themeColor="text2"/>
          <w:sz w:val="28"/>
          <w:szCs w:val="28"/>
        </w:rPr>
        <w:t>S</w:t>
      </w:r>
      <w:r w:rsidR="00B36CB9" w:rsidRPr="122C805D">
        <w:rPr>
          <w:b/>
          <w:bCs/>
          <w:color w:val="1F497D" w:themeColor="text2"/>
          <w:sz w:val="28"/>
          <w:szCs w:val="28"/>
        </w:rPr>
        <w:t>ched</w:t>
      </w:r>
      <w:r w:rsidR="179B3F1B" w:rsidRPr="122C805D">
        <w:rPr>
          <w:b/>
          <w:bCs/>
          <w:color w:val="1F497D" w:themeColor="text2"/>
          <w:sz w:val="28"/>
          <w:szCs w:val="28"/>
        </w:rPr>
        <w:t>ule at least 3 forums for each theme across the year and invite guest speakers and</w:t>
      </w:r>
      <w:r w:rsidR="33AE0B5A" w:rsidRPr="122C805D">
        <w:rPr>
          <w:b/>
          <w:bCs/>
          <w:color w:val="1F497D" w:themeColor="text2"/>
          <w:sz w:val="28"/>
          <w:szCs w:val="28"/>
        </w:rPr>
        <w:t xml:space="preserve"> identify sponsorship opportunities (AM, KT &amp; MG) </w:t>
      </w:r>
    </w:p>
    <w:sectPr w:rsidR="00776456" w:rsidRPr="00261299" w:rsidSect="00DF0977">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55AE2" w14:textId="77777777" w:rsidR="00A56776" w:rsidRDefault="00A56776" w:rsidP="00B55508">
      <w:pPr>
        <w:spacing w:after="0" w:line="240" w:lineRule="auto"/>
      </w:pPr>
      <w:r>
        <w:separator/>
      </w:r>
    </w:p>
  </w:endnote>
  <w:endnote w:type="continuationSeparator" w:id="0">
    <w:p w14:paraId="56190591" w14:textId="77777777" w:rsidR="00A56776" w:rsidRDefault="00A56776" w:rsidP="00B5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B44D" w14:textId="77777777" w:rsidR="00E10D24" w:rsidRDefault="00E10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6449" w14:textId="77777777" w:rsidR="00140C55" w:rsidRDefault="00140C55">
    <w:pPr>
      <w:pStyle w:val="Footer"/>
    </w:pPr>
  </w:p>
  <w:p w14:paraId="2206229B" w14:textId="5A49540F" w:rsidR="00885040" w:rsidRDefault="00885040">
    <w:pPr>
      <w:pStyle w:val="Footer"/>
    </w:pPr>
    <w:r>
      <w:t>Yorkshire Learning Providers – Business Development Plan 202</w:t>
    </w:r>
    <w:r w:rsidR="00D7684B">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EE46" w14:textId="77777777" w:rsidR="00E10D24" w:rsidRDefault="00E10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A5396" w14:textId="77777777" w:rsidR="00A56776" w:rsidRDefault="00A56776" w:rsidP="00B55508">
      <w:pPr>
        <w:spacing w:after="0" w:line="240" w:lineRule="auto"/>
      </w:pPr>
      <w:r>
        <w:separator/>
      </w:r>
    </w:p>
  </w:footnote>
  <w:footnote w:type="continuationSeparator" w:id="0">
    <w:p w14:paraId="3F0B4A06" w14:textId="77777777" w:rsidR="00A56776" w:rsidRDefault="00A56776" w:rsidP="00B5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3979" w14:textId="77777777" w:rsidR="00E10D24" w:rsidRDefault="00E10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220423"/>
      <w:docPartObj>
        <w:docPartGallery w:val="Watermarks"/>
        <w:docPartUnique/>
      </w:docPartObj>
    </w:sdtPr>
    <w:sdtContent>
      <w:p w14:paraId="7031E0BE" w14:textId="438FD4A3" w:rsidR="00A644EB" w:rsidRDefault="00E10D24">
        <w:pPr>
          <w:pStyle w:val="Header"/>
        </w:pPr>
        <w:r>
          <w:pict w14:anchorId="083C8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EAF3" w14:textId="77777777" w:rsidR="00E10D24" w:rsidRDefault="00E1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1DEB"/>
    <w:multiLevelType w:val="hybridMultilevel"/>
    <w:tmpl w:val="1362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D5F64"/>
    <w:multiLevelType w:val="hybridMultilevel"/>
    <w:tmpl w:val="79E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0581"/>
    <w:multiLevelType w:val="hybridMultilevel"/>
    <w:tmpl w:val="008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24F19"/>
    <w:multiLevelType w:val="hybridMultilevel"/>
    <w:tmpl w:val="666C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435DC"/>
    <w:multiLevelType w:val="hybridMultilevel"/>
    <w:tmpl w:val="FD9A9DE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577619F8"/>
    <w:multiLevelType w:val="hybridMultilevel"/>
    <w:tmpl w:val="FDA2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C02CB"/>
    <w:multiLevelType w:val="hybridMultilevel"/>
    <w:tmpl w:val="B27E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B15F6"/>
    <w:multiLevelType w:val="hybridMultilevel"/>
    <w:tmpl w:val="6846B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921805">
    <w:abstractNumId w:val="4"/>
  </w:num>
  <w:num w:numId="2" w16cid:durableId="335614708">
    <w:abstractNumId w:val="1"/>
  </w:num>
  <w:num w:numId="3" w16cid:durableId="1921984030">
    <w:abstractNumId w:val="6"/>
  </w:num>
  <w:num w:numId="4" w16cid:durableId="56586641">
    <w:abstractNumId w:val="0"/>
  </w:num>
  <w:num w:numId="5" w16cid:durableId="451096305">
    <w:abstractNumId w:val="3"/>
  </w:num>
  <w:num w:numId="6" w16cid:durableId="180704217">
    <w:abstractNumId w:val="2"/>
  </w:num>
  <w:num w:numId="7" w16cid:durableId="188371276">
    <w:abstractNumId w:val="5"/>
  </w:num>
  <w:num w:numId="8" w16cid:durableId="1455708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11"/>
    <w:rsid w:val="00000708"/>
    <w:rsid w:val="00004AEF"/>
    <w:rsid w:val="000064CA"/>
    <w:rsid w:val="00006850"/>
    <w:rsid w:val="000116B7"/>
    <w:rsid w:val="00015233"/>
    <w:rsid w:val="000178CE"/>
    <w:rsid w:val="00022190"/>
    <w:rsid w:val="0002556D"/>
    <w:rsid w:val="00032F3E"/>
    <w:rsid w:val="00043990"/>
    <w:rsid w:val="00051AE1"/>
    <w:rsid w:val="00082116"/>
    <w:rsid w:val="000830EE"/>
    <w:rsid w:val="00094FCB"/>
    <w:rsid w:val="000A0803"/>
    <w:rsid w:val="000A270A"/>
    <w:rsid w:val="000A2A3A"/>
    <w:rsid w:val="000A5A02"/>
    <w:rsid w:val="000A6CDA"/>
    <w:rsid w:val="000B6A01"/>
    <w:rsid w:val="000D44AD"/>
    <w:rsid w:val="000F6D84"/>
    <w:rsid w:val="00103429"/>
    <w:rsid w:val="00140C55"/>
    <w:rsid w:val="00141ADC"/>
    <w:rsid w:val="0014211E"/>
    <w:rsid w:val="00144994"/>
    <w:rsid w:val="0014731C"/>
    <w:rsid w:val="001473B5"/>
    <w:rsid w:val="00150842"/>
    <w:rsid w:val="0015217E"/>
    <w:rsid w:val="001540A9"/>
    <w:rsid w:val="001625CD"/>
    <w:rsid w:val="00165340"/>
    <w:rsid w:val="001732CE"/>
    <w:rsid w:val="00173975"/>
    <w:rsid w:val="00184BBC"/>
    <w:rsid w:val="001A0970"/>
    <w:rsid w:val="001C0171"/>
    <w:rsid w:val="001C6F09"/>
    <w:rsid w:val="001D354E"/>
    <w:rsid w:val="001D376A"/>
    <w:rsid w:val="001D7EBF"/>
    <w:rsid w:val="00202FBE"/>
    <w:rsid w:val="00214362"/>
    <w:rsid w:val="00216E47"/>
    <w:rsid w:val="0022100A"/>
    <w:rsid w:val="00230ACD"/>
    <w:rsid w:val="00251E14"/>
    <w:rsid w:val="00252FDF"/>
    <w:rsid w:val="002575D9"/>
    <w:rsid w:val="00261299"/>
    <w:rsid w:val="002642DF"/>
    <w:rsid w:val="0026445F"/>
    <w:rsid w:val="00280186"/>
    <w:rsid w:val="00280860"/>
    <w:rsid w:val="00282472"/>
    <w:rsid w:val="002854DB"/>
    <w:rsid w:val="0029209F"/>
    <w:rsid w:val="00292B11"/>
    <w:rsid w:val="0029357C"/>
    <w:rsid w:val="00293978"/>
    <w:rsid w:val="00297721"/>
    <w:rsid w:val="002A3FA7"/>
    <w:rsid w:val="002C0354"/>
    <w:rsid w:val="002C604A"/>
    <w:rsid w:val="002D268D"/>
    <w:rsid w:val="002D475D"/>
    <w:rsid w:val="002E5BBD"/>
    <w:rsid w:val="0030207A"/>
    <w:rsid w:val="003120CA"/>
    <w:rsid w:val="00314E65"/>
    <w:rsid w:val="0033293B"/>
    <w:rsid w:val="00333F04"/>
    <w:rsid w:val="00334426"/>
    <w:rsid w:val="00337202"/>
    <w:rsid w:val="003448A5"/>
    <w:rsid w:val="00363C44"/>
    <w:rsid w:val="00365386"/>
    <w:rsid w:val="00367EBA"/>
    <w:rsid w:val="00374869"/>
    <w:rsid w:val="00374E8F"/>
    <w:rsid w:val="00380111"/>
    <w:rsid w:val="003930CB"/>
    <w:rsid w:val="003A0589"/>
    <w:rsid w:val="003A210B"/>
    <w:rsid w:val="003E4C55"/>
    <w:rsid w:val="003E7100"/>
    <w:rsid w:val="003E7E5B"/>
    <w:rsid w:val="003F0577"/>
    <w:rsid w:val="003F0EA7"/>
    <w:rsid w:val="003F42A6"/>
    <w:rsid w:val="003F5A9E"/>
    <w:rsid w:val="0040193A"/>
    <w:rsid w:val="00401FDC"/>
    <w:rsid w:val="004023D6"/>
    <w:rsid w:val="00406352"/>
    <w:rsid w:val="00422803"/>
    <w:rsid w:val="00433E8F"/>
    <w:rsid w:val="00440E23"/>
    <w:rsid w:val="0044187F"/>
    <w:rsid w:val="004516CB"/>
    <w:rsid w:val="0046101B"/>
    <w:rsid w:val="0046183A"/>
    <w:rsid w:val="00466C56"/>
    <w:rsid w:val="0047217D"/>
    <w:rsid w:val="0049376A"/>
    <w:rsid w:val="004C1774"/>
    <w:rsid w:val="004C648D"/>
    <w:rsid w:val="004D6F38"/>
    <w:rsid w:val="004D7B8A"/>
    <w:rsid w:val="004E1297"/>
    <w:rsid w:val="004E37B3"/>
    <w:rsid w:val="004F2207"/>
    <w:rsid w:val="004F44B9"/>
    <w:rsid w:val="00501CE0"/>
    <w:rsid w:val="00502D23"/>
    <w:rsid w:val="005070D3"/>
    <w:rsid w:val="00507D3B"/>
    <w:rsid w:val="0051221E"/>
    <w:rsid w:val="005135E5"/>
    <w:rsid w:val="005240DB"/>
    <w:rsid w:val="0053000E"/>
    <w:rsid w:val="00554897"/>
    <w:rsid w:val="00554F6E"/>
    <w:rsid w:val="00556804"/>
    <w:rsid w:val="00564BB6"/>
    <w:rsid w:val="005712A2"/>
    <w:rsid w:val="005757E5"/>
    <w:rsid w:val="00581A6E"/>
    <w:rsid w:val="00587218"/>
    <w:rsid w:val="0058737A"/>
    <w:rsid w:val="005A5E68"/>
    <w:rsid w:val="005A7318"/>
    <w:rsid w:val="005C3999"/>
    <w:rsid w:val="005C6178"/>
    <w:rsid w:val="005D5B1C"/>
    <w:rsid w:val="005E2C96"/>
    <w:rsid w:val="005E3DA8"/>
    <w:rsid w:val="005E3EB4"/>
    <w:rsid w:val="005F3D15"/>
    <w:rsid w:val="005F5704"/>
    <w:rsid w:val="0061225D"/>
    <w:rsid w:val="00624204"/>
    <w:rsid w:val="00635A16"/>
    <w:rsid w:val="006457EB"/>
    <w:rsid w:val="00662019"/>
    <w:rsid w:val="006648B2"/>
    <w:rsid w:val="006725C9"/>
    <w:rsid w:val="0069364D"/>
    <w:rsid w:val="00694C3D"/>
    <w:rsid w:val="0069652C"/>
    <w:rsid w:val="0069656A"/>
    <w:rsid w:val="00697172"/>
    <w:rsid w:val="00697E6A"/>
    <w:rsid w:val="006A2A8A"/>
    <w:rsid w:val="006A4A41"/>
    <w:rsid w:val="006A5B2D"/>
    <w:rsid w:val="006B588A"/>
    <w:rsid w:val="006B6C33"/>
    <w:rsid w:val="006C74B8"/>
    <w:rsid w:val="006D0CB9"/>
    <w:rsid w:val="00716B53"/>
    <w:rsid w:val="00740DEB"/>
    <w:rsid w:val="0077234A"/>
    <w:rsid w:val="00775300"/>
    <w:rsid w:val="00776456"/>
    <w:rsid w:val="007773F3"/>
    <w:rsid w:val="007872BA"/>
    <w:rsid w:val="00791E66"/>
    <w:rsid w:val="007956B7"/>
    <w:rsid w:val="00796229"/>
    <w:rsid w:val="007B0439"/>
    <w:rsid w:val="007B70D5"/>
    <w:rsid w:val="007D34BF"/>
    <w:rsid w:val="007F6E8D"/>
    <w:rsid w:val="008004B8"/>
    <w:rsid w:val="00804DEE"/>
    <w:rsid w:val="00806C5B"/>
    <w:rsid w:val="0081097D"/>
    <w:rsid w:val="00813417"/>
    <w:rsid w:val="00813E33"/>
    <w:rsid w:val="00815A6E"/>
    <w:rsid w:val="008362AF"/>
    <w:rsid w:val="0084209C"/>
    <w:rsid w:val="0084331B"/>
    <w:rsid w:val="008531D6"/>
    <w:rsid w:val="008553AD"/>
    <w:rsid w:val="00867702"/>
    <w:rsid w:val="00870424"/>
    <w:rsid w:val="00885040"/>
    <w:rsid w:val="008858C1"/>
    <w:rsid w:val="00897D8E"/>
    <w:rsid w:val="008A6766"/>
    <w:rsid w:val="008B3A6E"/>
    <w:rsid w:val="008B5648"/>
    <w:rsid w:val="008D1CB8"/>
    <w:rsid w:val="008D1D68"/>
    <w:rsid w:val="008D2FA8"/>
    <w:rsid w:val="008E045D"/>
    <w:rsid w:val="008E710A"/>
    <w:rsid w:val="008F0049"/>
    <w:rsid w:val="008F0C41"/>
    <w:rsid w:val="008F344A"/>
    <w:rsid w:val="008F5A8C"/>
    <w:rsid w:val="009075D2"/>
    <w:rsid w:val="00911BF7"/>
    <w:rsid w:val="00913105"/>
    <w:rsid w:val="0092120C"/>
    <w:rsid w:val="00922BE1"/>
    <w:rsid w:val="00923F4F"/>
    <w:rsid w:val="009318F7"/>
    <w:rsid w:val="009319CF"/>
    <w:rsid w:val="009335F8"/>
    <w:rsid w:val="0094080F"/>
    <w:rsid w:val="00942700"/>
    <w:rsid w:val="0095131B"/>
    <w:rsid w:val="0095549B"/>
    <w:rsid w:val="0096161D"/>
    <w:rsid w:val="009618E6"/>
    <w:rsid w:val="00962588"/>
    <w:rsid w:val="00966D92"/>
    <w:rsid w:val="00975CB5"/>
    <w:rsid w:val="0098484B"/>
    <w:rsid w:val="00990758"/>
    <w:rsid w:val="00995DAB"/>
    <w:rsid w:val="00995F78"/>
    <w:rsid w:val="009A3E3A"/>
    <w:rsid w:val="009D5FD0"/>
    <w:rsid w:val="009E1168"/>
    <w:rsid w:val="009E16E5"/>
    <w:rsid w:val="009E1F21"/>
    <w:rsid w:val="009E40AB"/>
    <w:rsid w:val="009E54EF"/>
    <w:rsid w:val="009F53AD"/>
    <w:rsid w:val="00A00231"/>
    <w:rsid w:val="00A058FA"/>
    <w:rsid w:val="00A141D6"/>
    <w:rsid w:val="00A14D06"/>
    <w:rsid w:val="00A15170"/>
    <w:rsid w:val="00A2074A"/>
    <w:rsid w:val="00A262A3"/>
    <w:rsid w:val="00A3287C"/>
    <w:rsid w:val="00A35500"/>
    <w:rsid w:val="00A379FE"/>
    <w:rsid w:val="00A41260"/>
    <w:rsid w:val="00A41BCB"/>
    <w:rsid w:val="00A4430C"/>
    <w:rsid w:val="00A55151"/>
    <w:rsid w:val="00A55499"/>
    <w:rsid w:val="00A56776"/>
    <w:rsid w:val="00A56F98"/>
    <w:rsid w:val="00A644EB"/>
    <w:rsid w:val="00A64DDE"/>
    <w:rsid w:val="00A72ED1"/>
    <w:rsid w:val="00A75FDB"/>
    <w:rsid w:val="00A87837"/>
    <w:rsid w:val="00A961A5"/>
    <w:rsid w:val="00AA0EB6"/>
    <w:rsid w:val="00AA1EA4"/>
    <w:rsid w:val="00AA7FEA"/>
    <w:rsid w:val="00AB27E5"/>
    <w:rsid w:val="00AC4768"/>
    <w:rsid w:val="00AD378C"/>
    <w:rsid w:val="00AD38E1"/>
    <w:rsid w:val="00AD3CD8"/>
    <w:rsid w:val="00AD4F5D"/>
    <w:rsid w:val="00AD5FB1"/>
    <w:rsid w:val="00AE2523"/>
    <w:rsid w:val="00AF0CBE"/>
    <w:rsid w:val="00AF2FF5"/>
    <w:rsid w:val="00B02147"/>
    <w:rsid w:val="00B065E3"/>
    <w:rsid w:val="00B312A0"/>
    <w:rsid w:val="00B33274"/>
    <w:rsid w:val="00B36CB9"/>
    <w:rsid w:val="00B4215E"/>
    <w:rsid w:val="00B433C1"/>
    <w:rsid w:val="00B43ED5"/>
    <w:rsid w:val="00B55508"/>
    <w:rsid w:val="00B61C4C"/>
    <w:rsid w:val="00B6206F"/>
    <w:rsid w:val="00B646EE"/>
    <w:rsid w:val="00B6661E"/>
    <w:rsid w:val="00B821D4"/>
    <w:rsid w:val="00B95567"/>
    <w:rsid w:val="00B95F2C"/>
    <w:rsid w:val="00BC24B3"/>
    <w:rsid w:val="00BD4C03"/>
    <w:rsid w:val="00BD580B"/>
    <w:rsid w:val="00BE3B99"/>
    <w:rsid w:val="00BE6C52"/>
    <w:rsid w:val="00BF3374"/>
    <w:rsid w:val="00C17B17"/>
    <w:rsid w:val="00C21B37"/>
    <w:rsid w:val="00C22592"/>
    <w:rsid w:val="00C24278"/>
    <w:rsid w:val="00C360D3"/>
    <w:rsid w:val="00C407E3"/>
    <w:rsid w:val="00C42CDA"/>
    <w:rsid w:val="00C52B9A"/>
    <w:rsid w:val="00C600D7"/>
    <w:rsid w:val="00C71F62"/>
    <w:rsid w:val="00C766A0"/>
    <w:rsid w:val="00C770EA"/>
    <w:rsid w:val="00C77C1E"/>
    <w:rsid w:val="00C816C1"/>
    <w:rsid w:val="00C85860"/>
    <w:rsid w:val="00C85B1D"/>
    <w:rsid w:val="00C93F78"/>
    <w:rsid w:val="00C94C7A"/>
    <w:rsid w:val="00C9582A"/>
    <w:rsid w:val="00C9599A"/>
    <w:rsid w:val="00CA0012"/>
    <w:rsid w:val="00CA0220"/>
    <w:rsid w:val="00CA56D9"/>
    <w:rsid w:val="00CB264D"/>
    <w:rsid w:val="00CB2FD1"/>
    <w:rsid w:val="00CD069D"/>
    <w:rsid w:val="00CE4083"/>
    <w:rsid w:val="00CE473F"/>
    <w:rsid w:val="00CF74B4"/>
    <w:rsid w:val="00D023C4"/>
    <w:rsid w:val="00D06AEE"/>
    <w:rsid w:val="00D14297"/>
    <w:rsid w:val="00D35C33"/>
    <w:rsid w:val="00D448E3"/>
    <w:rsid w:val="00D46AA9"/>
    <w:rsid w:val="00D5204B"/>
    <w:rsid w:val="00D53098"/>
    <w:rsid w:val="00D63148"/>
    <w:rsid w:val="00D638DA"/>
    <w:rsid w:val="00D63B9C"/>
    <w:rsid w:val="00D66715"/>
    <w:rsid w:val="00D75AEC"/>
    <w:rsid w:val="00D765EB"/>
    <w:rsid w:val="00D7684B"/>
    <w:rsid w:val="00D87B85"/>
    <w:rsid w:val="00D94DE2"/>
    <w:rsid w:val="00D97CCC"/>
    <w:rsid w:val="00DB6DBF"/>
    <w:rsid w:val="00DC32D1"/>
    <w:rsid w:val="00DC3799"/>
    <w:rsid w:val="00DC3C58"/>
    <w:rsid w:val="00DC512E"/>
    <w:rsid w:val="00DC75B8"/>
    <w:rsid w:val="00DD2DF2"/>
    <w:rsid w:val="00DD3294"/>
    <w:rsid w:val="00DD4CF3"/>
    <w:rsid w:val="00DF0977"/>
    <w:rsid w:val="00DF67A9"/>
    <w:rsid w:val="00E00B2B"/>
    <w:rsid w:val="00E10D24"/>
    <w:rsid w:val="00E25447"/>
    <w:rsid w:val="00E2565C"/>
    <w:rsid w:val="00E43D86"/>
    <w:rsid w:val="00E56426"/>
    <w:rsid w:val="00E675F8"/>
    <w:rsid w:val="00E8589D"/>
    <w:rsid w:val="00E86BFF"/>
    <w:rsid w:val="00EC04D8"/>
    <w:rsid w:val="00EE1081"/>
    <w:rsid w:val="00EE589E"/>
    <w:rsid w:val="00EF1AE5"/>
    <w:rsid w:val="00EF263B"/>
    <w:rsid w:val="00EF6F1C"/>
    <w:rsid w:val="00F04BEB"/>
    <w:rsid w:val="00F05E2A"/>
    <w:rsid w:val="00F05F5E"/>
    <w:rsid w:val="00F301B2"/>
    <w:rsid w:val="00F31053"/>
    <w:rsid w:val="00F4669B"/>
    <w:rsid w:val="00F5016F"/>
    <w:rsid w:val="00F519D4"/>
    <w:rsid w:val="00F54168"/>
    <w:rsid w:val="00F55086"/>
    <w:rsid w:val="00F608D1"/>
    <w:rsid w:val="00F63B85"/>
    <w:rsid w:val="00F7426F"/>
    <w:rsid w:val="00F7631B"/>
    <w:rsid w:val="00FA4599"/>
    <w:rsid w:val="00FB415A"/>
    <w:rsid w:val="00FB60AE"/>
    <w:rsid w:val="00FC302C"/>
    <w:rsid w:val="00FC32D3"/>
    <w:rsid w:val="00FC36B0"/>
    <w:rsid w:val="00FC4E32"/>
    <w:rsid w:val="00FC715D"/>
    <w:rsid w:val="00FD6589"/>
    <w:rsid w:val="014875B8"/>
    <w:rsid w:val="02AA60D0"/>
    <w:rsid w:val="02AFDEBD"/>
    <w:rsid w:val="02E9233C"/>
    <w:rsid w:val="032059D8"/>
    <w:rsid w:val="033B781D"/>
    <w:rsid w:val="04D5A233"/>
    <w:rsid w:val="051ED38D"/>
    <w:rsid w:val="052D08E3"/>
    <w:rsid w:val="05596EED"/>
    <w:rsid w:val="05912394"/>
    <w:rsid w:val="065A5C7E"/>
    <w:rsid w:val="065AC197"/>
    <w:rsid w:val="07A0D302"/>
    <w:rsid w:val="07F6328F"/>
    <w:rsid w:val="0821BAAD"/>
    <w:rsid w:val="08C8A3D6"/>
    <w:rsid w:val="096F67B5"/>
    <w:rsid w:val="0AC832F9"/>
    <w:rsid w:val="0BD09DF7"/>
    <w:rsid w:val="0C3D25D9"/>
    <w:rsid w:val="0F576F73"/>
    <w:rsid w:val="0FD7C228"/>
    <w:rsid w:val="0FED86A0"/>
    <w:rsid w:val="1014C97F"/>
    <w:rsid w:val="10BD9F03"/>
    <w:rsid w:val="112AB5E8"/>
    <w:rsid w:val="1133980B"/>
    <w:rsid w:val="122C805D"/>
    <w:rsid w:val="12CC34B6"/>
    <w:rsid w:val="13BD06F3"/>
    <w:rsid w:val="148916B5"/>
    <w:rsid w:val="1498723D"/>
    <w:rsid w:val="154D1D09"/>
    <w:rsid w:val="15BA610A"/>
    <w:rsid w:val="1638F276"/>
    <w:rsid w:val="16A00345"/>
    <w:rsid w:val="173F66EE"/>
    <w:rsid w:val="179B3F1B"/>
    <w:rsid w:val="18ECA9E9"/>
    <w:rsid w:val="1932CB1A"/>
    <w:rsid w:val="19709338"/>
    <w:rsid w:val="1A50640C"/>
    <w:rsid w:val="1B0C6399"/>
    <w:rsid w:val="1B4C3A76"/>
    <w:rsid w:val="1C079F5F"/>
    <w:rsid w:val="1CA833FA"/>
    <w:rsid w:val="1DEFDD12"/>
    <w:rsid w:val="1ECF3C0D"/>
    <w:rsid w:val="1F36A6A5"/>
    <w:rsid w:val="1F490225"/>
    <w:rsid w:val="219C8F98"/>
    <w:rsid w:val="2280A2E7"/>
    <w:rsid w:val="23882339"/>
    <w:rsid w:val="2398A87F"/>
    <w:rsid w:val="23D0447B"/>
    <w:rsid w:val="240D9B88"/>
    <w:rsid w:val="24365E76"/>
    <w:rsid w:val="24546829"/>
    <w:rsid w:val="26A188EC"/>
    <w:rsid w:val="27EAE6A1"/>
    <w:rsid w:val="28040EFE"/>
    <w:rsid w:val="28F568F1"/>
    <w:rsid w:val="2910131C"/>
    <w:rsid w:val="29319324"/>
    <w:rsid w:val="2AB17F67"/>
    <w:rsid w:val="2ADA7223"/>
    <w:rsid w:val="2B3BAFC0"/>
    <w:rsid w:val="2B568798"/>
    <w:rsid w:val="2C4D05BF"/>
    <w:rsid w:val="2CC6454A"/>
    <w:rsid w:val="2D819407"/>
    <w:rsid w:val="2DE7B55E"/>
    <w:rsid w:val="2E009787"/>
    <w:rsid w:val="3101FCA4"/>
    <w:rsid w:val="317E8B3A"/>
    <w:rsid w:val="32858BDA"/>
    <w:rsid w:val="33AE0B5A"/>
    <w:rsid w:val="34215C3B"/>
    <w:rsid w:val="34E29206"/>
    <w:rsid w:val="354688B6"/>
    <w:rsid w:val="3571F2BC"/>
    <w:rsid w:val="388B26EE"/>
    <w:rsid w:val="38BDB4DE"/>
    <w:rsid w:val="3A909DBF"/>
    <w:rsid w:val="3B5DB032"/>
    <w:rsid w:val="3B8B5A40"/>
    <w:rsid w:val="3BD90009"/>
    <w:rsid w:val="3C8625BB"/>
    <w:rsid w:val="3D1552A4"/>
    <w:rsid w:val="3D4CFF4C"/>
    <w:rsid w:val="3E019DCD"/>
    <w:rsid w:val="3EA78584"/>
    <w:rsid w:val="3F52D40B"/>
    <w:rsid w:val="3F591D81"/>
    <w:rsid w:val="4042E8AA"/>
    <w:rsid w:val="41443B7A"/>
    <w:rsid w:val="444515AF"/>
    <w:rsid w:val="449658F9"/>
    <w:rsid w:val="44E95A82"/>
    <w:rsid w:val="4503253C"/>
    <w:rsid w:val="45438423"/>
    <w:rsid w:val="4546FF7D"/>
    <w:rsid w:val="4754F576"/>
    <w:rsid w:val="482BD56D"/>
    <w:rsid w:val="484357E7"/>
    <w:rsid w:val="49907795"/>
    <w:rsid w:val="4BC6F9E8"/>
    <w:rsid w:val="4BEC5C22"/>
    <w:rsid w:val="4C2E4B04"/>
    <w:rsid w:val="4C315713"/>
    <w:rsid w:val="4C410FAC"/>
    <w:rsid w:val="4D6EDD8A"/>
    <w:rsid w:val="4D9840A7"/>
    <w:rsid w:val="4DCD2774"/>
    <w:rsid w:val="4DDB9DE6"/>
    <w:rsid w:val="4ED33E73"/>
    <w:rsid w:val="4EDF85FB"/>
    <w:rsid w:val="4F15BD00"/>
    <w:rsid w:val="4F68F7D5"/>
    <w:rsid w:val="4F7A32AC"/>
    <w:rsid w:val="4FD87D3C"/>
    <w:rsid w:val="5104C836"/>
    <w:rsid w:val="5218B9D1"/>
    <w:rsid w:val="52788B5C"/>
    <w:rsid w:val="529AED60"/>
    <w:rsid w:val="52E99F88"/>
    <w:rsid w:val="545F858A"/>
    <w:rsid w:val="54C2ACBF"/>
    <w:rsid w:val="56B50CA8"/>
    <w:rsid w:val="572D53E9"/>
    <w:rsid w:val="5760CC1A"/>
    <w:rsid w:val="57A6ADD1"/>
    <w:rsid w:val="581FBD66"/>
    <w:rsid w:val="58790784"/>
    <w:rsid w:val="58801888"/>
    <w:rsid w:val="598B6D34"/>
    <w:rsid w:val="5AFF3999"/>
    <w:rsid w:val="5B6A7096"/>
    <w:rsid w:val="5BAB7EDA"/>
    <w:rsid w:val="5C4BEA55"/>
    <w:rsid w:val="5C9770EA"/>
    <w:rsid w:val="5DABE3B7"/>
    <w:rsid w:val="5DFC739B"/>
    <w:rsid w:val="5F47D78D"/>
    <w:rsid w:val="5F4DA687"/>
    <w:rsid w:val="5F54481E"/>
    <w:rsid w:val="5F9E9615"/>
    <w:rsid w:val="60399897"/>
    <w:rsid w:val="60ED1BB8"/>
    <w:rsid w:val="611FAF8A"/>
    <w:rsid w:val="62522733"/>
    <w:rsid w:val="631C650D"/>
    <w:rsid w:val="6421448A"/>
    <w:rsid w:val="647FFF5D"/>
    <w:rsid w:val="649EFA81"/>
    <w:rsid w:val="655011F3"/>
    <w:rsid w:val="656A4722"/>
    <w:rsid w:val="65EE5D23"/>
    <w:rsid w:val="66E22016"/>
    <w:rsid w:val="67457123"/>
    <w:rsid w:val="69275AB8"/>
    <w:rsid w:val="696F1CA8"/>
    <w:rsid w:val="6AC0B457"/>
    <w:rsid w:val="6BA5B647"/>
    <w:rsid w:val="6C0C9A35"/>
    <w:rsid w:val="6C68C30A"/>
    <w:rsid w:val="6CBC4D8B"/>
    <w:rsid w:val="6D733F3A"/>
    <w:rsid w:val="6F247060"/>
    <w:rsid w:val="6FFB802F"/>
    <w:rsid w:val="7010119B"/>
    <w:rsid w:val="706FD9FF"/>
    <w:rsid w:val="707ECB1C"/>
    <w:rsid w:val="72BBE0C6"/>
    <w:rsid w:val="73A510B5"/>
    <w:rsid w:val="73DE954E"/>
    <w:rsid w:val="74057D5C"/>
    <w:rsid w:val="742BFA96"/>
    <w:rsid w:val="74366B6A"/>
    <w:rsid w:val="74C73033"/>
    <w:rsid w:val="75434B22"/>
    <w:rsid w:val="755C737F"/>
    <w:rsid w:val="76CDE0AC"/>
    <w:rsid w:val="77227FAE"/>
    <w:rsid w:val="77C20E2F"/>
    <w:rsid w:val="78BBA4B8"/>
    <w:rsid w:val="793F7764"/>
    <w:rsid w:val="7966EF24"/>
    <w:rsid w:val="79749DF3"/>
    <w:rsid w:val="7979023B"/>
    <w:rsid w:val="79A2D6A4"/>
    <w:rsid w:val="7A05816E"/>
    <w:rsid w:val="7A0C2B8E"/>
    <w:rsid w:val="7A3F8BA3"/>
    <w:rsid w:val="7B6582C6"/>
    <w:rsid w:val="7BA151CF"/>
    <w:rsid w:val="7D7F928A"/>
    <w:rsid w:val="7E42516E"/>
    <w:rsid w:val="7FFB3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7D55"/>
  <w15:docId w15:val="{72E7AE55-A8A9-4BC3-AB28-2BB61714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B11"/>
    <w:rPr>
      <w:rFonts w:ascii="Tahoma" w:hAnsi="Tahoma" w:cs="Tahoma"/>
      <w:sz w:val="16"/>
      <w:szCs w:val="16"/>
    </w:rPr>
  </w:style>
  <w:style w:type="paragraph" w:styleId="ListParagraph">
    <w:name w:val="List Paragraph"/>
    <w:basedOn w:val="Normal"/>
    <w:uiPriority w:val="34"/>
    <w:qFormat/>
    <w:rsid w:val="00AC4768"/>
    <w:pPr>
      <w:ind w:left="720"/>
      <w:contextualSpacing/>
    </w:pPr>
  </w:style>
  <w:style w:type="paragraph" w:styleId="Header">
    <w:name w:val="header"/>
    <w:basedOn w:val="Normal"/>
    <w:link w:val="HeaderChar"/>
    <w:uiPriority w:val="99"/>
    <w:unhideWhenUsed/>
    <w:rsid w:val="00B5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508"/>
  </w:style>
  <w:style w:type="paragraph" w:styleId="Footer">
    <w:name w:val="footer"/>
    <w:basedOn w:val="Normal"/>
    <w:link w:val="FooterChar"/>
    <w:uiPriority w:val="99"/>
    <w:unhideWhenUsed/>
    <w:rsid w:val="00B5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8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80153207E0245AE6EC9CE8AB77C89" ma:contentTypeVersion="15" ma:contentTypeDescription="Create a new document." ma:contentTypeScope="" ma:versionID="f8cad39d5354fa90b9a2b245d10e54e1">
  <xsd:schema xmlns:xsd="http://www.w3.org/2001/XMLSchema" xmlns:xs="http://www.w3.org/2001/XMLSchema" xmlns:p="http://schemas.microsoft.com/office/2006/metadata/properties" xmlns:ns2="dbc11d60-4d35-4118-bb4b-34f91cf69a83" xmlns:ns3="6a390fce-f7b3-43db-9b6d-4644034cd09e" targetNamespace="http://schemas.microsoft.com/office/2006/metadata/properties" ma:root="true" ma:fieldsID="259868d620a1ad9b6545b486f6a04075" ns2:_="" ns3:_="">
    <xsd:import namespace="dbc11d60-4d35-4118-bb4b-34f91cf69a83"/>
    <xsd:import namespace="6a390fce-f7b3-43db-9b6d-4644034cd0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11d60-4d35-4118-bb4b-34f91cf69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baa140-48e9-448a-ae51-85babba47f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90fce-f7b3-43db-9b6d-4644034cd0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727c12-b86b-4bb6-ac79-6c8ed8898f02}" ma:internalName="TaxCatchAll" ma:showField="CatchAllData" ma:web="6a390fce-f7b3-43db-9b6d-4644034cd0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c11d60-4d35-4118-bb4b-34f91cf69a83">
      <Terms xmlns="http://schemas.microsoft.com/office/infopath/2007/PartnerControls"/>
    </lcf76f155ced4ddcb4097134ff3c332f>
    <TaxCatchAll xmlns="6a390fce-f7b3-43db-9b6d-4644034cd09e" xsi:nil="true"/>
  </documentManagement>
</p:properties>
</file>

<file path=customXml/itemProps1.xml><?xml version="1.0" encoding="utf-8"?>
<ds:datastoreItem xmlns:ds="http://schemas.openxmlformats.org/officeDocument/2006/customXml" ds:itemID="{A64AAA33-594A-47A2-A747-86F7DCC40635}"/>
</file>

<file path=customXml/itemProps2.xml><?xml version="1.0" encoding="utf-8"?>
<ds:datastoreItem xmlns:ds="http://schemas.openxmlformats.org/officeDocument/2006/customXml" ds:itemID="{5DA77F27-1A14-4AAA-91FC-FE4D87124DE1}">
  <ds:schemaRefs>
    <ds:schemaRef ds:uri="http://schemas.openxmlformats.org/officeDocument/2006/bibliography"/>
  </ds:schemaRefs>
</ds:datastoreItem>
</file>

<file path=customXml/itemProps3.xml><?xml version="1.0" encoding="utf-8"?>
<ds:datastoreItem xmlns:ds="http://schemas.openxmlformats.org/officeDocument/2006/customXml" ds:itemID="{D0B90E43-45A5-4E77-9ECE-34C8F7FECCA9}">
  <ds:schemaRefs>
    <ds:schemaRef ds:uri="http://schemas.microsoft.com/sharepoint/v3/contenttype/forms"/>
  </ds:schemaRefs>
</ds:datastoreItem>
</file>

<file path=customXml/itemProps4.xml><?xml version="1.0" encoding="utf-8"?>
<ds:datastoreItem xmlns:ds="http://schemas.openxmlformats.org/officeDocument/2006/customXml" ds:itemID="{01CDD764-68A3-447E-990E-B9999E30D90F}">
  <ds:schemaRefs>
    <ds:schemaRef ds:uri="http://schemas.microsoft.com/office/2006/metadata/properties"/>
    <ds:schemaRef ds:uri="http://schemas.microsoft.com/office/infopath/2007/PartnerControls"/>
    <ds:schemaRef ds:uri="dbc11d60-4d35-4118-bb4b-34f91cf69a83"/>
    <ds:schemaRef ds:uri="6a390fce-f7b3-43db-9b6d-4644034cd0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15783</Characters>
  <Application>Microsoft Office Word</Application>
  <DocSecurity>0</DocSecurity>
  <Lines>131</Lines>
  <Paragraphs>37</Paragraphs>
  <ScaleCrop>false</ScaleCrop>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Brearley</dc:creator>
  <cp:lastModifiedBy>Alex Miles</cp:lastModifiedBy>
  <cp:revision>26</cp:revision>
  <cp:lastPrinted>2023-12-21T10:27:00Z</cp:lastPrinted>
  <dcterms:created xsi:type="dcterms:W3CDTF">2023-02-28T14:55:00Z</dcterms:created>
  <dcterms:modified xsi:type="dcterms:W3CDTF">2025-08-19T11:17:00Z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0x0101002AE80153207E0245AE6EC9CE8AB77C89</vt:lpwstr>
  </property>
  <property fmtid="{D5CDD505-2E9C-101B-9397-08002B2CF9AE}" pid="3" name="Order">
    <vt:r8>4200</vt:r8>
  </property>
  <property fmtid="{D5CDD505-2E9C-101B-9397-08002B2CF9AE}" pid="4" name="MediaServiceImageTags">
    <vt:lpwstr/>
  </property>
</Properties>
</file>